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6485"/>
      </w:tblGrid>
      <w:tr w:rsidR="00DE719C">
        <w:tc>
          <w:tcPr>
            <w:tcW w:w="3369" w:type="dxa"/>
          </w:tcPr>
          <w:p w:rsidR="00DE719C" w:rsidRDefault="00E109F8" w:rsidP="00725821">
            <w:pPr>
              <w:rPr>
                <w:rFonts w:ascii="Frutiger LT 45 Light" w:hAnsi="Frutiger LT 45 Light"/>
                <w:sz w:val="21"/>
              </w:rPr>
            </w:pPr>
            <w:r>
              <w:rPr>
                <w:noProof/>
                <w:lang w:eastAsia="en-GB"/>
              </w:rPr>
              <w:drawing>
                <wp:anchor distT="0" distB="0" distL="114300" distR="114300" simplePos="0" relativeHeight="251657728" behindDoc="0" locked="1" layoutInCell="1" allowOverlap="1" wp14:anchorId="004873D6" wp14:editId="769096B4">
                  <wp:simplePos x="0" y="0"/>
                  <wp:positionH relativeFrom="column">
                    <wp:posOffset>-172720</wp:posOffset>
                  </wp:positionH>
                  <wp:positionV relativeFrom="page">
                    <wp:posOffset>-189865</wp:posOffset>
                  </wp:positionV>
                  <wp:extent cx="1826895" cy="1085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nergy_BlueRGB_Positivebox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689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5" w:type="dxa"/>
          </w:tcPr>
          <w:p w:rsidR="00DE719C" w:rsidRDefault="009D553E">
            <w:pPr>
              <w:jc w:val="right"/>
              <w:rPr>
                <w:rFonts w:ascii="Frutiger LT 45 Light" w:hAnsi="Frutiger LT 45 Light"/>
                <w:sz w:val="21"/>
              </w:rPr>
            </w:pPr>
            <w:r>
              <w:rPr>
                <w:rFonts w:ascii="Frutiger LT 45 Light" w:hAnsi="Frutiger LT 45 Light"/>
                <w:sz w:val="21"/>
              </w:rPr>
              <w:t xml:space="preserve">       </w:t>
            </w:r>
            <w:r w:rsidR="00BD7A46">
              <w:rPr>
                <w:rFonts w:ascii="Frutiger LT 45 Light" w:hAnsi="Frutiger LT 45 Light"/>
                <w:sz w:val="21"/>
              </w:rPr>
              <w:t xml:space="preserve">Press release    Immediate: </w:t>
            </w:r>
            <w:r w:rsidR="00E63836">
              <w:rPr>
                <w:rFonts w:ascii="Frutiger LT 45 Light" w:hAnsi="Frutiger LT 45 Light"/>
                <w:sz w:val="21"/>
              </w:rPr>
              <w:t>0</w:t>
            </w:r>
            <w:r w:rsidR="0071163A">
              <w:rPr>
                <w:rFonts w:ascii="Frutiger LT 45 Light" w:hAnsi="Frutiger LT 45 Light"/>
                <w:sz w:val="21"/>
              </w:rPr>
              <w:t>8</w:t>
            </w:r>
            <w:r w:rsidR="00BB7276">
              <w:rPr>
                <w:rFonts w:ascii="Frutiger LT 45 Light" w:hAnsi="Frutiger LT 45 Light"/>
                <w:sz w:val="21"/>
              </w:rPr>
              <w:t xml:space="preserve"> June</w:t>
            </w:r>
            <w:r w:rsidR="009823AC">
              <w:rPr>
                <w:rFonts w:ascii="Frutiger LT 45 Light" w:hAnsi="Frutiger LT 45 Light"/>
                <w:sz w:val="21"/>
              </w:rPr>
              <w:t xml:space="preserve"> </w:t>
            </w:r>
            <w:r w:rsidR="00CB273E">
              <w:rPr>
                <w:rFonts w:ascii="Frutiger LT 45 Light" w:hAnsi="Frutiger LT 45 Light"/>
                <w:sz w:val="21"/>
              </w:rPr>
              <w:t>201</w:t>
            </w:r>
            <w:r w:rsidR="009823AC">
              <w:rPr>
                <w:rFonts w:ascii="Frutiger LT 45 Light" w:hAnsi="Frutiger LT 45 Light"/>
                <w:sz w:val="21"/>
              </w:rPr>
              <w:t>7</w:t>
            </w:r>
            <w:r w:rsidR="00BC6FC8">
              <w:rPr>
                <w:rFonts w:ascii="Frutiger LT 45 Light" w:hAnsi="Frutiger LT 45 Light"/>
                <w:sz w:val="21"/>
              </w:rPr>
              <w:t xml:space="preserve">   </w:t>
            </w:r>
            <w:r w:rsidR="00DE719C">
              <w:rPr>
                <w:rFonts w:ascii="Frutiger LT 45 Light" w:hAnsi="Frutiger LT 45 Light"/>
                <w:sz w:val="21"/>
              </w:rPr>
              <w:t>LR</w:t>
            </w:r>
            <w:r w:rsidR="00CB273E">
              <w:rPr>
                <w:rFonts w:ascii="Frutiger LT 45 Light" w:hAnsi="Frutiger LT 45 Light"/>
                <w:sz w:val="21"/>
              </w:rPr>
              <w:t>E</w:t>
            </w:r>
            <w:r w:rsidR="00DE719C">
              <w:rPr>
                <w:rFonts w:ascii="Frutiger LT 45 Light" w:hAnsi="Frutiger LT 45 Light"/>
                <w:sz w:val="21"/>
              </w:rPr>
              <w:t>/</w:t>
            </w:r>
            <w:r w:rsidR="009823AC">
              <w:rPr>
                <w:rFonts w:ascii="Frutiger LT 45 Light" w:hAnsi="Frutiger LT 45 Light"/>
                <w:sz w:val="21"/>
              </w:rPr>
              <w:t>O</w:t>
            </w:r>
            <w:r w:rsidR="00BB7276">
              <w:rPr>
                <w:rFonts w:ascii="Frutiger LT 45 Light" w:hAnsi="Frutiger LT 45 Light"/>
                <w:sz w:val="21"/>
              </w:rPr>
              <w:t>WE/0</w:t>
            </w:r>
            <w:r w:rsidR="0071163A">
              <w:rPr>
                <w:rFonts w:ascii="Frutiger LT 45 Light" w:hAnsi="Frutiger LT 45 Light"/>
                <w:sz w:val="21"/>
              </w:rPr>
              <w:t>5</w:t>
            </w:r>
            <w:r w:rsidR="00DE719C">
              <w:rPr>
                <w:rFonts w:ascii="Frutiger LT 45 Light" w:hAnsi="Frutiger LT 45 Light"/>
                <w:sz w:val="21"/>
              </w:rPr>
              <w:t>/1</w:t>
            </w:r>
            <w:r w:rsidR="009823AC">
              <w:rPr>
                <w:rFonts w:ascii="Frutiger LT 45 Light" w:hAnsi="Frutiger LT 45 Light"/>
                <w:sz w:val="21"/>
              </w:rPr>
              <w:t>7</w:t>
            </w:r>
          </w:p>
          <w:p w:rsidR="00DE719C" w:rsidRPr="00BD7A46" w:rsidRDefault="00DE719C">
            <w:pPr>
              <w:jc w:val="right"/>
              <w:rPr>
                <w:rFonts w:ascii="Frutiger LT 45 Light" w:hAnsi="Frutiger LT 45 Light"/>
                <w:color w:val="FF0000"/>
                <w:sz w:val="96"/>
                <w:szCs w:val="96"/>
              </w:rPr>
            </w:pPr>
          </w:p>
        </w:tc>
      </w:tr>
    </w:tbl>
    <w:p w:rsidR="00DE719C" w:rsidRDefault="00DE719C">
      <w:pPr>
        <w:tabs>
          <w:tab w:val="right" w:pos="6632"/>
          <w:tab w:val="right" w:pos="9540"/>
        </w:tabs>
        <w:rPr>
          <w:rFonts w:ascii="Frutiger LT 45 Light" w:hAnsi="Frutiger LT 45 Light"/>
          <w:b/>
          <w:sz w:val="21"/>
        </w:rPr>
      </w:pPr>
    </w:p>
    <w:p w:rsidR="00295CAF" w:rsidRPr="00295CAF" w:rsidRDefault="00F22C05" w:rsidP="0071163A">
      <w:pPr>
        <w:shd w:val="clear" w:color="auto" w:fill="FFFFFF"/>
        <w:spacing w:before="100" w:beforeAutospacing="1" w:after="100" w:afterAutospacing="1"/>
        <w:rPr>
          <w:rFonts w:ascii="Frutiger LT 45 Light" w:eastAsia="Times New Roman" w:hAnsi="Frutiger LT 45 Light" w:cs="Arial"/>
          <w:b/>
          <w:bCs/>
          <w:lang w:eastAsia="en-GB"/>
        </w:rPr>
      </w:pPr>
      <w:r>
        <w:rPr>
          <w:rFonts w:ascii="Frutiger LT 45 Light" w:eastAsia="Times New Roman" w:hAnsi="Frutiger LT 45 Light" w:cs="Arial"/>
          <w:b/>
          <w:bCs/>
          <w:sz w:val="27"/>
          <w:szCs w:val="27"/>
          <w:lang w:eastAsia="en-GB"/>
        </w:rPr>
        <w:t xml:space="preserve">Renewables are maturing – but profit </w:t>
      </w:r>
      <w:r w:rsidR="00742BD9">
        <w:rPr>
          <w:rFonts w:ascii="Frutiger LT 45 Light" w:eastAsia="Times New Roman" w:hAnsi="Frutiger LT 45 Light" w:cs="Arial"/>
          <w:b/>
          <w:bCs/>
          <w:sz w:val="27"/>
          <w:szCs w:val="27"/>
          <w:lang w:eastAsia="en-GB"/>
        </w:rPr>
        <w:t xml:space="preserve">and technology </w:t>
      </w:r>
      <w:r w:rsidR="00874186">
        <w:rPr>
          <w:rFonts w:ascii="Frutiger LT 45 Light" w:eastAsia="Times New Roman" w:hAnsi="Frutiger LT 45 Light" w:cs="Arial"/>
          <w:b/>
          <w:bCs/>
          <w:sz w:val="27"/>
          <w:szCs w:val="27"/>
          <w:lang w:eastAsia="en-GB"/>
        </w:rPr>
        <w:t xml:space="preserve">remain </w:t>
      </w:r>
      <w:r w:rsidR="00130DEC">
        <w:rPr>
          <w:rFonts w:ascii="Frutiger LT 45 Light" w:eastAsia="Times New Roman" w:hAnsi="Frutiger LT 45 Light" w:cs="Arial"/>
          <w:b/>
          <w:bCs/>
          <w:sz w:val="27"/>
          <w:szCs w:val="27"/>
          <w:lang w:eastAsia="en-GB"/>
        </w:rPr>
        <w:t>critical</w:t>
      </w:r>
      <w:r w:rsidR="00874186">
        <w:rPr>
          <w:rFonts w:ascii="Frutiger LT 45 Light" w:eastAsia="Times New Roman" w:hAnsi="Frutiger LT 45 Light" w:cs="Arial"/>
          <w:b/>
          <w:bCs/>
          <w:sz w:val="27"/>
          <w:szCs w:val="27"/>
          <w:lang w:eastAsia="en-GB"/>
        </w:rPr>
        <w:t>. So how can we maximise the returns on both?</w:t>
      </w:r>
    </w:p>
    <w:p w:rsidR="00295CAF" w:rsidRPr="00295CAF" w:rsidRDefault="00295CAF" w:rsidP="00295CAF">
      <w:pPr>
        <w:shd w:val="clear" w:color="auto" w:fill="FFFFFF"/>
        <w:rPr>
          <w:rFonts w:ascii="Frutiger LT 45 Light" w:eastAsia="Times New Roman" w:hAnsi="Frutiger LT 45 Light" w:cs="Arial"/>
          <w:b/>
          <w:bCs/>
          <w:lang w:eastAsia="en-GB"/>
        </w:rPr>
      </w:pPr>
    </w:p>
    <w:p w:rsidR="00F22C05" w:rsidRDefault="0071163A" w:rsidP="00295CAF">
      <w:pPr>
        <w:rPr>
          <w:rFonts w:ascii="Frutiger LT 45 Light" w:eastAsia="Times New Roman" w:hAnsi="Frutiger LT 45 Light" w:cs="Arial"/>
          <w:color w:val="000000"/>
          <w:sz w:val="21"/>
          <w:szCs w:val="21"/>
          <w:lang w:val="en-US" w:eastAsia="en-GB"/>
        </w:rPr>
      </w:pPr>
      <w:r w:rsidRPr="0071163A">
        <w:rPr>
          <w:rFonts w:ascii="Frutiger LT 45 Light" w:eastAsia="Times New Roman" w:hAnsi="Frutiger LT 45 Light" w:cs="Arial"/>
          <w:color w:val="000000"/>
          <w:sz w:val="21"/>
          <w:szCs w:val="21"/>
          <w:lang w:val="en-US" w:eastAsia="en-GB"/>
        </w:rPr>
        <w:t>The stage is set for renewable energy</w:t>
      </w:r>
      <w:r w:rsidR="0066426E">
        <w:rPr>
          <w:rFonts w:ascii="Frutiger LT 45 Light" w:eastAsia="Times New Roman" w:hAnsi="Frutiger LT 45 Light" w:cs="Arial"/>
          <w:color w:val="000000"/>
          <w:sz w:val="21"/>
          <w:szCs w:val="21"/>
          <w:lang w:val="en-US" w:eastAsia="en-GB"/>
        </w:rPr>
        <w:t xml:space="preserve"> with countries all over the world investing i</w:t>
      </w:r>
      <w:r w:rsidR="00742BD9">
        <w:rPr>
          <w:rFonts w:ascii="Frutiger LT 45 Light" w:eastAsia="Times New Roman" w:hAnsi="Frutiger LT 45 Light" w:cs="Arial"/>
          <w:color w:val="000000"/>
          <w:sz w:val="21"/>
          <w:szCs w:val="21"/>
          <w:lang w:val="en-US" w:eastAsia="en-GB"/>
        </w:rPr>
        <w:t xml:space="preserve">n infrastructure and technology </w:t>
      </w:r>
      <w:r w:rsidR="0066426E">
        <w:rPr>
          <w:rFonts w:ascii="Frutiger LT 45 Light" w:eastAsia="Times New Roman" w:hAnsi="Frutiger LT 45 Light" w:cs="Arial"/>
          <w:color w:val="000000"/>
          <w:sz w:val="21"/>
          <w:szCs w:val="21"/>
          <w:lang w:val="en-US" w:eastAsia="en-GB"/>
        </w:rPr>
        <w:t xml:space="preserve">to support its growth. Public and policy appetite is high and milestones are celebrated regularly. For example, </w:t>
      </w:r>
      <w:r w:rsidR="00F22C05">
        <w:rPr>
          <w:rFonts w:ascii="Frutiger LT 45 Light" w:eastAsia="Times New Roman" w:hAnsi="Frutiger LT 45 Light" w:cs="Arial"/>
          <w:color w:val="000000"/>
          <w:sz w:val="21"/>
          <w:szCs w:val="21"/>
          <w:lang w:val="en-US" w:eastAsia="en-GB"/>
        </w:rPr>
        <w:t>on 26 May, National Gri</w:t>
      </w:r>
      <w:r w:rsidR="00130DEC">
        <w:rPr>
          <w:rFonts w:ascii="Frutiger LT 45 Light" w:eastAsia="Times New Roman" w:hAnsi="Frutiger LT 45 Light" w:cs="Arial"/>
          <w:color w:val="000000"/>
          <w:sz w:val="21"/>
          <w:szCs w:val="21"/>
          <w:lang w:val="en-US" w:eastAsia="en-GB"/>
        </w:rPr>
        <w:t>d</w:t>
      </w:r>
      <w:r w:rsidR="00F22C05">
        <w:rPr>
          <w:rFonts w:ascii="Frutiger LT 45 Light" w:eastAsia="Times New Roman" w:hAnsi="Frutiger LT 45 Light" w:cs="Arial"/>
          <w:color w:val="000000"/>
          <w:sz w:val="21"/>
          <w:szCs w:val="21"/>
          <w:lang w:val="en-US" w:eastAsia="en-GB"/>
        </w:rPr>
        <w:t xml:space="preserve"> reported that 24% of the UK’s power that day had been generated by solar. I</w:t>
      </w:r>
      <w:r w:rsidR="0066426E">
        <w:rPr>
          <w:rFonts w:ascii="Frutiger LT 45 Light" w:eastAsia="Times New Roman" w:hAnsi="Frutiger LT 45 Light" w:cs="Arial"/>
          <w:color w:val="000000"/>
          <w:sz w:val="21"/>
          <w:szCs w:val="21"/>
          <w:lang w:val="en-US" w:eastAsia="en-GB"/>
        </w:rPr>
        <w:t>n Germany, the first subsidy-free offshore wind farm</w:t>
      </w:r>
      <w:r w:rsidR="00F22C05">
        <w:rPr>
          <w:rFonts w:ascii="Frutiger LT 45 Light" w:eastAsia="Times New Roman" w:hAnsi="Frutiger LT 45 Light" w:cs="Arial"/>
          <w:color w:val="000000"/>
          <w:sz w:val="21"/>
          <w:szCs w:val="21"/>
          <w:lang w:val="en-US" w:eastAsia="en-GB"/>
        </w:rPr>
        <w:t>s are</w:t>
      </w:r>
      <w:r w:rsidR="0066426E">
        <w:rPr>
          <w:rFonts w:ascii="Frutiger LT 45 Light" w:eastAsia="Times New Roman" w:hAnsi="Frutiger LT 45 Light" w:cs="Arial"/>
          <w:color w:val="000000"/>
          <w:sz w:val="21"/>
          <w:szCs w:val="21"/>
          <w:lang w:val="en-US" w:eastAsia="en-GB"/>
        </w:rPr>
        <w:t xml:space="preserve"> i</w:t>
      </w:r>
      <w:r w:rsidR="00F22C05">
        <w:rPr>
          <w:rFonts w:ascii="Frutiger LT 45 Light" w:eastAsia="Times New Roman" w:hAnsi="Frutiger LT 45 Light" w:cs="Arial"/>
          <w:color w:val="000000"/>
          <w:sz w:val="21"/>
          <w:szCs w:val="21"/>
          <w:lang w:val="en-US" w:eastAsia="en-GB"/>
        </w:rPr>
        <w:t xml:space="preserve">n development. </w:t>
      </w:r>
      <w:r w:rsidRPr="0071163A">
        <w:rPr>
          <w:rFonts w:ascii="Frutiger LT 45 Light" w:eastAsia="Times New Roman" w:hAnsi="Frutiger LT 45 Light" w:cs="Arial"/>
          <w:color w:val="000000"/>
          <w:sz w:val="21"/>
          <w:szCs w:val="21"/>
          <w:lang w:val="en-US" w:eastAsia="en-GB"/>
        </w:rPr>
        <w:t xml:space="preserve"> </w:t>
      </w:r>
    </w:p>
    <w:p w:rsidR="00295CAF" w:rsidRPr="00295CAF" w:rsidRDefault="00295CAF" w:rsidP="00295CAF">
      <w:pPr>
        <w:rPr>
          <w:rFonts w:ascii="Frutiger LT 45 Light" w:eastAsia="Times New Roman" w:hAnsi="Frutiger LT 45 Light" w:cs="Arial"/>
          <w:color w:val="000000"/>
          <w:sz w:val="21"/>
          <w:szCs w:val="21"/>
          <w:lang w:eastAsia="en-GB"/>
        </w:rPr>
      </w:pPr>
    </w:p>
    <w:p w:rsidR="0071163A" w:rsidRDefault="00F22C05" w:rsidP="00295CAF">
      <w:pPr>
        <w:rPr>
          <w:rFonts w:ascii="Frutiger LT 45 Light" w:eastAsia="Times New Roman" w:hAnsi="Frutiger LT 45 Light" w:cs="Arial"/>
          <w:color w:val="000000"/>
          <w:sz w:val="21"/>
          <w:szCs w:val="21"/>
          <w:lang w:val="en-US" w:eastAsia="en-GB"/>
        </w:rPr>
      </w:pPr>
      <w:proofErr w:type="gramStart"/>
      <w:r>
        <w:rPr>
          <w:rFonts w:ascii="Frutiger LT 45 Light" w:eastAsia="Times New Roman" w:hAnsi="Frutiger LT 45 Light" w:cs="Arial"/>
          <w:color w:val="000000"/>
          <w:sz w:val="21"/>
          <w:szCs w:val="21"/>
          <w:lang w:val="en-US" w:eastAsia="en-GB"/>
        </w:rPr>
        <w:t>But even as the potential</w:t>
      </w:r>
      <w:r w:rsidR="00B61017">
        <w:rPr>
          <w:rFonts w:ascii="Frutiger LT 45 Light" w:eastAsia="Times New Roman" w:hAnsi="Frutiger LT 45 Light" w:cs="Arial"/>
          <w:color w:val="000000"/>
          <w:sz w:val="21"/>
          <w:szCs w:val="21"/>
          <w:lang w:val="en-US" w:eastAsia="en-GB"/>
        </w:rPr>
        <w:t xml:space="preserve"> contribution of renewable energy</w:t>
      </w:r>
      <w:r>
        <w:rPr>
          <w:rFonts w:ascii="Frutiger LT 45 Light" w:eastAsia="Times New Roman" w:hAnsi="Frutiger LT 45 Light" w:cs="Arial"/>
          <w:color w:val="000000"/>
          <w:sz w:val="21"/>
          <w:szCs w:val="21"/>
          <w:lang w:val="en-US" w:eastAsia="en-GB"/>
        </w:rPr>
        <w:t xml:space="preserve"> is increasingly </w:t>
      </w:r>
      <w:r w:rsidR="00130DEC">
        <w:rPr>
          <w:rFonts w:ascii="Frutiger LT 45 Light" w:eastAsia="Times New Roman" w:hAnsi="Frutiger LT 45 Light" w:cs="Arial"/>
          <w:color w:val="000000"/>
          <w:sz w:val="21"/>
          <w:szCs w:val="21"/>
          <w:lang w:val="en-US" w:eastAsia="en-GB"/>
        </w:rPr>
        <w:t>recognized, so too is the need for technology advancement.</w:t>
      </w:r>
      <w:proofErr w:type="gramEnd"/>
      <w:r w:rsidR="00130DEC">
        <w:rPr>
          <w:rFonts w:ascii="Frutiger LT 45 Light" w:eastAsia="Times New Roman" w:hAnsi="Frutiger LT 45 Light" w:cs="Arial"/>
          <w:color w:val="000000"/>
          <w:sz w:val="21"/>
          <w:szCs w:val="21"/>
          <w:lang w:val="en-US" w:eastAsia="en-GB"/>
        </w:rPr>
        <w:t xml:space="preserve"> </w:t>
      </w:r>
      <w:r w:rsidR="0071163A">
        <w:rPr>
          <w:rFonts w:ascii="Frutiger LT 45 Light" w:eastAsia="Times New Roman" w:hAnsi="Frutiger LT 45 Light" w:cs="Arial"/>
          <w:color w:val="000000"/>
          <w:sz w:val="21"/>
          <w:szCs w:val="21"/>
          <w:lang w:val="en-US" w:eastAsia="en-GB"/>
        </w:rPr>
        <w:t>“</w:t>
      </w:r>
      <w:r w:rsidR="00742BD9">
        <w:rPr>
          <w:rFonts w:ascii="Frutiger LT 45 Light" w:eastAsia="Times New Roman" w:hAnsi="Frutiger LT 45 Light" w:cs="Arial"/>
          <w:color w:val="000000"/>
          <w:sz w:val="21"/>
          <w:szCs w:val="21"/>
          <w:lang w:val="en-US" w:eastAsia="en-GB"/>
        </w:rPr>
        <w:t>For example, n</w:t>
      </w:r>
      <w:r w:rsidR="0071163A">
        <w:rPr>
          <w:rFonts w:ascii="Frutiger LT 45 Light" w:eastAsia="Times New Roman" w:hAnsi="Frutiger LT 45 Light" w:cs="Arial"/>
          <w:color w:val="000000"/>
          <w:sz w:val="21"/>
          <w:szCs w:val="21"/>
          <w:lang w:val="en-US" w:eastAsia="en-GB"/>
        </w:rPr>
        <w:t>ew</w:t>
      </w:r>
      <w:r w:rsidR="0071163A" w:rsidRPr="0071163A">
        <w:rPr>
          <w:rFonts w:ascii="Frutiger LT 45 Light" w:eastAsia="Times New Roman" w:hAnsi="Frutiger LT 45 Light" w:cs="Arial"/>
          <w:color w:val="000000"/>
          <w:sz w:val="21"/>
          <w:szCs w:val="21"/>
          <w:lang w:val="en-US" w:eastAsia="en-GB"/>
        </w:rPr>
        <w:t xml:space="preserve"> technology is required as offshore wind farms increase in scale, are sited further offshore – often in deeper waters – and employ larger turbines and components</w:t>
      </w:r>
      <w:r w:rsidR="0071163A">
        <w:rPr>
          <w:rFonts w:ascii="Frutiger LT 45 Light" w:eastAsia="Times New Roman" w:hAnsi="Frutiger LT 45 Light" w:cs="Arial"/>
          <w:color w:val="000000"/>
          <w:sz w:val="21"/>
          <w:szCs w:val="21"/>
          <w:lang w:val="en-US" w:eastAsia="en-GB"/>
        </w:rPr>
        <w:t xml:space="preserve">,” says </w:t>
      </w:r>
      <w:r w:rsidR="0071163A" w:rsidRPr="0071163A">
        <w:rPr>
          <w:rFonts w:ascii="Frutiger LT 45 Light" w:eastAsia="Times New Roman" w:hAnsi="Frutiger LT 45 Light" w:cs="Arial"/>
          <w:color w:val="000000"/>
          <w:sz w:val="21"/>
          <w:szCs w:val="21"/>
          <w:lang w:val="en-US" w:eastAsia="en-GB"/>
        </w:rPr>
        <w:t>Peter Davies</w:t>
      </w:r>
      <w:r w:rsidR="0071163A">
        <w:rPr>
          <w:rFonts w:ascii="Frutiger LT 45 Light" w:eastAsia="Times New Roman" w:hAnsi="Frutiger LT 45 Light" w:cs="Arial"/>
          <w:color w:val="000000"/>
          <w:sz w:val="21"/>
          <w:szCs w:val="21"/>
          <w:lang w:val="en-US" w:eastAsia="en-GB"/>
        </w:rPr>
        <w:t xml:space="preserve">, </w:t>
      </w:r>
      <w:r w:rsidR="0071163A" w:rsidRPr="0071163A">
        <w:rPr>
          <w:rFonts w:ascii="Frutiger LT 45 Light" w:eastAsia="Times New Roman" w:hAnsi="Frutiger LT 45 Light" w:cs="Arial"/>
          <w:color w:val="000000"/>
          <w:sz w:val="21"/>
          <w:szCs w:val="21"/>
          <w:lang w:val="en-US" w:eastAsia="en-GB"/>
        </w:rPr>
        <w:t xml:space="preserve">Principal Specialist for Renewable Energy. </w:t>
      </w:r>
      <w:r w:rsidR="0071163A">
        <w:rPr>
          <w:rFonts w:ascii="Frutiger LT 45 Light" w:eastAsia="Times New Roman" w:hAnsi="Frutiger LT 45 Light" w:cs="Arial"/>
          <w:color w:val="000000"/>
          <w:sz w:val="21"/>
          <w:szCs w:val="21"/>
          <w:lang w:val="en-US" w:eastAsia="en-GB"/>
        </w:rPr>
        <w:t>“</w:t>
      </w:r>
      <w:r w:rsidR="0071163A" w:rsidRPr="0071163A">
        <w:rPr>
          <w:rFonts w:ascii="Frutiger LT 45 Light" w:eastAsia="Times New Roman" w:hAnsi="Frutiger LT 45 Light" w:cs="Arial"/>
          <w:color w:val="000000"/>
          <w:sz w:val="21"/>
          <w:szCs w:val="21"/>
          <w:lang w:val="en-US" w:eastAsia="en-GB"/>
        </w:rPr>
        <w:t xml:space="preserve">Yet the sector is now established in many people’s eyes, including those poring over balance sheets. With the honeymoon over, the coming years will see mounting pressure to </w:t>
      </w:r>
      <w:proofErr w:type="spellStart"/>
      <w:r w:rsidR="0071163A" w:rsidRPr="0071163A">
        <w:rPr>
          <w:rFonts w:ascii="Frutiger LT 45 Light" w:eastAsia="Times New Roman" w:hAnsi="Frutiger LT 45 Light" w:cs="Arial"/>
          <w:color w:val="000000"/>
          <w:sz w:val="21"/>
          <w:szCs w:val="21"/>
          <w:lang w:val="en-US" w:eastAsia="en-GB"/>
        </w:rPr>
        <w:t>maximise</w:t>
      </w:r>
      <w:proofErr w:type="spellEnd"/>
      <w:r w:rsidR="0071163A" w:rsidRPr="0071163A">
        <w:rPr>
          <w:rFonts w:ascii="Frutiger LT 45 Light" w:eastAsia="Times New Roman" w:hAnsi="Frutiger LT 45 Light" w:cs="Arial"/>
          <w:color w:val="000000"/>
          <w:sz w:val="21"/>
          <w:szCs w:val="21"/>
          <w:lang w:val="en-US" w:eastAsia="en-GB"/>
        </w:rPr>
        <w:t xml:space="preserve"> productivity and turn a greater profit.</w:t>
      </w:r>
      <w:r w:rsidR="0071163A">
        <w:rPr>
          <w:rFonts w:ascii="Frutiger LT 45 Light" w:eastAsia="Times New Roman" w:hAnsi="Frutiger LT 45 Light" w:cs="Arial"/>
          <w:color w:val="000000"/>
          <w:sz w:val="21"/>
          <w:szCs w:val="21"/>
          <w:lang w:val="en-US" w:eastAsia="en-GB"/>
        </w:rPr>
        <w:t>”</w:t>
      </w:r>
      <w:r w:rsidR="0071163A" w:rsidRPr="0071163A">
        <w:rPr>
          <w:rFonts w:ascii="Frutiger LT 45 Light" w:eastAsia="Times New Roman" w:hAnsi="Frutiger LT 45 Light" w:cs="Arial"/>
          <w:color w:val="000000"/>
          <w:sz w:val="21"/>
          <w:szCs w:val="21"/>
          <w:lang w:val="en-US" w:eastAsia="en-GB"/>
        </w:rPr>
        <w:t xml:space="preserve"> </w:t>
      </w:r>
    </w:p>
    <w:p w:rsidR="0071163A" w:rsidRDefault="0071163A" w:rsidP="0071163A">
      <w:pPr>
        <w:rPr>
          <w:rFonts w:ascii="Frutiger LT 45 Light" w:eastAsia="Times New Roman" w:hAnsi="Frutiger LT 45 Light" w:cs="Arial"/>
          <w:color w:val="000000"/>
          <w:sz w:val="21"/>
          <w:szCs w:val="21"/>
          <w:lang w:val="en-US" w:eastAsia="en-GB"/>
        </w:rPr>
      </w:pPr>
    </w:p>
    <w:p w:rsidR="0071163A" w:rsidRDefault="00B61017" w:rsidP="0071163A">
      <w:pPr>
        <w:rPr>
          <w:rFonts w:ascii="Frutiger LT 45 Light" w:eastAsia="Times New Roman" w:hAnsi="Frutiger LT 45 Light" w:cs="Arial"/>
          <w:color w:val="000000"/>
          <w:sz w:val="21"/>
          <w:szCs w:val="21"/>
          <w:lang w:val="en-US" w:eastAsia="en-GB"/>
        </w:rPr>
      </w:pPr>
      <w:r>
        <w:rPr>
          <w:rFonts w:ascii="Frutiger LT 45 Light" w:eastAsia="Times New Roman" w:hAnsi="Frutiger LT 45 Light" w:cs="Arial"/>
          <w:color w:val="000000"/>
          <w:sz w:val="21"/>
          <w:szCs w:val="21"/>
          <w:lang w:val="en-US" w:eastAsia="en-GB"/>
        </w:rPr>
        <w:t xml:space="preserve">Investor confidence isn’t just about profitability. As with any innovative technology, risk management and safety enhancement are </w:t>
      </w:r>
      <w:proofErr w:type="gramStart"/>
      <w:r>
        <w:rPr>
          <w:rFonts w:ascii="Frutiger LT 45 Light" w:eastAsia="Times New Roman" w:hAnsi="Frutiger LT 45 Light" w:cs="Arial"/>
          <w:color w:val="000000"/>
          <w:sz w:val="21"/>
          <w:szCs w:val="21"/>
          <w:lang w:val="en-US" w:eastAsia="en-GB"/>
        </w:rPr>
        <w:t>key</w:t>
      </w:r>
      <w:proofErr w:type="gramEnd"/>
      <w:r>
        <w:rPr>
          <w:rFonts w:ascii="Frutiger LT 45 Light" w:eastAsia="Times New Roman" w:hAnsi="Frutiger LT 45 Light" w:cs="Arial"/>
          <w:color w:val="000000"/>
          <w:sz w:val="21"/>
          <w:szCs w:val="21"/>
          <w:lang w:val="en-US" w:eastAsia="en-GB"/>
        </w:rPr>
        <w:t xml:space="preserve">. </w:t>
      </w:r>
      <w:r w:rsidR="0071163A">
        <w:rPr>
          <w:rFonts w:ascii="Frutiger LT 45 Light" w:eastAsia="Times New Roman" w:hAnsi="Frutiger LT 45 Light" w:cs="Arial"/>
          <w:color w:val="000000"/>
          <w:sz w:val="21"/>
          <w:szCs w:val="21"/>
          <w:lang w:val="en-US" w:eastAsia="en-GB"/>
        </w:rPr>
        <w:t xml:space="preserve">Arve Sandve, </w:t>
      </w:r>
      <w:r>
        <w:rPr>
          <w:rFonts w:ascii="Frutiger LT 45 Light" w:eastAsia="Times New Roman" w:hAnsi="Frutiger LT 45 Light" w:cs="Arial"/>
          <w:color w:val="000000"/>
          <w:sz w:val="21"/>
          <w:szCs w:val="21"/>
          <w:lang w:val="en-US" w:eastAsia="en-GB"/>
        </w:rPr>
        <w:t>HSES Specialist</w:t>
      </w:r>
      <w:r w:rsidR="0071163A">
        <w:rPr>
          <w:rFonts w:ascii="Frutiger LT 45 Light" w:eastAsia="Times New Roman" w:hAnsi="Frutiger LT 45 Light" w:cs="Arial"/>
          <w:color w:val="000000"/>
          <w:sz w:val="21"/>
          <w:szCs w:val="21"/>
          <w:lang w:val="en-US" w:eastAsia="en-GB"/>
        </w:rPr>
        <w:t xml:space="preserve"> at Lloyd’s Register, comments: “</w:t>
      </w:r>
      <w:r w:rsidR="0071163A" w:rsidRPr="0071163A">
        <w:rPr>
          <w:rFonts w:ascii="Frutiger LT 45 Light" w:eastAsia="Times New Roman" w:hAnsi="Frutiger LT 45 Light" w:cs="Arial"/>
          <w:color w:val="000000"/>
          <w:sz w:val="21"/>
          <w:szCs w:val="21"/>
          <w:lang w:val="en-US" w:eastAsia="en-GB"/>
        </w:rPr>
        <w:t>Focusing now on safety will also help prevent major incidents in some of the wo</w:t>
      </w:r>
      <w:r w:rsidR="0055733D">
        <w:rPr>
          <w:rFonts w:ascii="Frutiger LT 45 Light" w:eastAsia="Times New Roman" w:hAnsi="Frutiger LT 45 Light" w:cs="Arial"/>
          <w:color w:val="000000"/>
          <w:sz w:val="21"/>
          <w:szCs w:val="21"/>
          <w:lang w:val="en-US" w:eastAsia="en-GB"/>
        </w:rPr>
        <w:t xml:space="preserve">rld’s most challenging operating </w:t>
      </w:r>
      <w:r w:rsidR="0071163A" w:rsidRPr="0071163A">
        <w:rPr>
          <w:rFonts w:ascii="Frutiger LT 45 Light" w:eastAsia="Times New Roman" w:hAnsi="Frutiger LT 45 Light" w:cs="Arial"/>
          <w:color w:val="000000"/>
          <w:sz w:val="21"/>
          <w:szCs w:val="21"/>
          <w:lang w:val="en-US" w:eastAsia="en-GB"/>
        </w:rPr>
        <w:t>environments. The consequences of such an event would be catastrophic for the lives involved and damaging for a sector that is busy getting established</w:t>
      </w:r>
      <w:r w:rsidR="0071163A">
        <w:rPr>
          <w:rFonts w:ascii="Frutiger LT 45 Light" w:eastAsia="Times New Roman" w:hAnsi="Frutiger LT 45 Light" w:cs="Arial"/>
          <w:color w:val="000000"/>
          <w:sz w:val="21"/>
          <w:szCs w:val="21"/>
          <w:lang w:val="en-US" w:eastAsia="en-GB"/>
        </w:rPr>
        <w:t>.”</w:t>
      </w:r>
    </w:p>
    <w:p w:rsidR="0071163A" w:rsidRPr="0071163A" w:rsidRDefault="0071163A" w:rsidP="0071163A">
      <w:pPr>
        <w:rPr>
          <w:rFonts w:ascii="Frutiger LT 45 Light" w:eastAsia="Times New Roman" w:hAnsi="Frutiger LT 45 Light" w:cs="Arial"/>
          <w:color w:val="000000"/>
          <w:sz w:val="21"/>
          <w:szCs w:val="21"/>
          <w:lang w:val="en-US" w:eastAsia="en-GB"/>
        </w:rPr>
      </w:pPr>
    </w:p>
    <w:p w:rsidR="0071163A" w:rsidRPr="0071163A" w:rsidRDefault="0071163A" w:rsidP="0071163A">
      <w:pPr>
        <w:rPr>
          <w:rFonts w:ascii="Frutiger LT 45 Light" w:eastAsia="Times New Roman" w:hAnsi="Frutiger LT 45 Light" w:cs="Arial"/>
          <w:b/>
          <w:color w:val="000000"/>
          <w:sz w:val="21"/>
          <w:szCs w:val="21"/>
          <w:lang w:val="en-US" w:eastAsia="en-GB"/>
        </w:rPr>
      </w:pPr>
      <w:r w:rsidRPr="0071163A">
        <w:rPr>
          <w:rFonts w:ascii="Frutiger LT 45 Light" w:eastAsia="Times New Roman" w:hAnsi="Frutiger LT 45 Light" w:cs="Arial"/>
          <w:b/>
          <w:color w:val="000000"/>
          <w:sz w:val="21"/>
          <w:szCs w:val="21"/>
          <w:lang w:val="en-US" w:eastAsia="en-GB"/>
        </w:rPr>
        <w:t xml:space="preserve">Concentrate on construction and installation </w:t>
      </w:r>
    </w:p>
    <w:p w:rsidR="00031368" w:rsidRDefault="0071163A" w:rsidP="0071163A">
      <w:pPr>
        <w:rPr>
          <w:rFonts w:ascii="Frutiger LT 45 Light" w:eastAsia="Times New Roman" w:hAnsi="Frutiger LT 45 Light" w:cs="Arial"/>
          <w:color w:val="000000"/>
          <w:sz w:val="21"/>
          <w:szCs w:val="21"/>
          <w:lang w:val="en-US" w:eastAsia="en-GB"/>
        </w:rPr>
      </w:pPr>
      <w:r w:rsidRPr="0071163A">
        <w:rPr>
          <w:rFonts w:ascii="Frutiger LT 45 Light" w:eastAsia="Times New Roman" w:hAnsi="Frutiger LT 45 Light" w:cs="Arial"/>
          <w:color w:val="000000"/>
          <w:sz w:val="21"/>
          <w:szCs w:val="21"/>
          <w:lang w:val="en-US" w:eastAsia="en-GB"/>
        </w:rPr>
        <w:t>Given their nature, offshore wind, wave and tidal sites are located in extremely adverse environments</w:t>
      </w:r>
      <w:r w:rsidR="00031368">
        <w:rPr>
          <w:rFonts w:ascii="Frutiger LT 45 Light" w:eastAsia="Times New Roman" w:hAnsi="Frutiger LT 45 Light" w:cs="Arial"/>
          <w:color w:val="000000"/>
          <w:sz w:val="21"/>
          <w:szCs w:val="21"/>
          <w:lang w:val="en-US" w:eastAsia="en-GB"/>
        </w:rPr>
        <w:t xml:space="preserve">. </w:t>
      </w:r>
      <w:r w:rsidRPr="0071163A">
        <w:rPr>
          <w:rFonts w:ascii="Frutiger LT 45 Light" w:eastAsia="Times New Roman" w:hAnsi="Frutiger LT 45 Light" w:cs="Arial"/>
          <w:color w:val="000000"/>
          <w:sz w:val="21"/>
          <w:szCs w:val="21"/>
          <w:lang w:val="en-US" w:eastAsia="en-GB"/>
        </w:rPr>
        <w:t>Oper</w:t>
      </w:r>
      <w:r w:rsidR="00031368">
        <w:rPr>
          <w:rFonts w:ascii="Frutiger LT 45 Light" w:eastAsia="Times New Roman" w:hAnsi="Frutiger LT 45 Light" w:cs="Arial"/>
          <w:color w:val="000000"/>
          <w:sz w:val="21"/>
          <w:szCs w:val="21"/>
          <w:lang w:val="en-US" w:eastAsia="en-GB"/>
        </w:rPr>
        <w:t xml:space="preserve">ations will always be </w:t>
      </w:r>
      <w:r w:rsidR="00B61017">
        <w:rPr>
          <w:rFonts w:ascii="Frutiger LT 45 Light" w:eastAsia="Times New Roman" w:hAnsi="Frutiger LT 45 Light" w:cs="Arial"/>
          <w:color w:val="000000"/>
          <w:sz w:val="21"/>
          <w:szCs w:val="21"/>
          <w:lang w:val="en-US" w:eastAsia="en-GB"/>
        </w:rPr>
        <w:t xml:space="preserve">potentially </w:t>
      </w:r>
      <w:r w:rsidR="00031368">
        <w:rPr>
          <w:rFonts w:ascii="Frutiger LT 45 Light" w:eastAsia="Times New Roman" w:hAnsi="Frutiger LT 45 Light" w:cs="Arial"/>
          <w:color w:val="000000"/>
          <w:sz w:val="21"/>
          <w:szCs w:val="21"/>
          <w:lang w:val="en-US" w:eastAsia="en-GB"/>
        </w:rPr>
        <w:t>hazardous</w:t>
      </w:r>
      <w:r>
        <w:rPr>
          <w:rFonts w:ascii="Frutiger LT 45 Light" w:eastAsia="Times New Roman" w:hAnsi="Frutiger LT 45 Light" w:cs="Arial"/>
          <w:color w:val="000000"/>
          <w:sz w:val="21"/>
          <w:szCs w:val="21"/>
          <w:lang w:val="en-US" w:eastAsia="en-GB"/>
        </w:rPr>
        <w:t xml:space="preserve">. </w:t>
      </w:r>
    </w:p>
    <w:p w:rsidR="00031368" w:rsidRDefault="00031368" w:rsidP="0071163A">
      <w:pPr>
        <w:rPr>
          <w:rFonts w:ascii="Frutiger LT 45 Light" w:eastAsia="Times New Roman" w:hAnsi="Frutiger LT 45 Light" w:cs="Arial"/>
          <w:color w:val="000000"/>
          <w:sz w:val="21"/>
          <w:szCs w:val="21"/>
          <w:lang w:val="en-US" w:eastAsia="en-GB"/>
        </w:rPr>
      </w:pPr>
    </w:p>
    <w:p w:rsidR="0071163A" w:rsidRPr="0071163A" w:rsidRDefault="0071163A" w:rsidP="0071163A">
      <w:pPr>
        <w:rPr>
          <w:rFonts w:ascii="Frutiger LT 45 Light" w:eastAsia="Times New Roman" w:hAnsi="Frutiger LT 45 Light" w:cs="Arial"/>
          <w:color w:val="000000"/>
          <w:sz w:val="21"/>
          <w:szCs w:val="21"/>
          <w:lang w:val="en-US" w:eastAsia="en-GB"/>
        </w:rPr>
      </w:pPr>
      <w:r>
        <w:rPr>
          <w:rFonts w:ascii="Frutiger LT 45 Light" w:eastAsia="Times New Roman" w:hAnsi="Frutiger LT 45 Light" w:cs="Arial"/>
          <w:color w:val="000000"/>
          <w:sz w:val="21"/>
          <w:szCs w:val="21"/>
          <w:lang w:val="en-US" w:eastAsia="en-GB"/>
        </w:rPr>
        <w:t>“</w:t>
      </w:r>
      <w:r w:rsidRPr="0071163A">
        <w:rPr>
          <w:rFonts w:ascii="Frutiger LT 45 Light" w:eastAsia="Times New Roman" w:hAnsi="Frutiger LT 45 Light" w:cs="Arial"/>
          <w:color w:val="000000"/>
          <w:sz w:val="21"/>
          <w:szCs w:val="21"/>
          <w:lang w:val="en-US" w:eastAsia="en-GB"/>
        </w:rPr>
        <w:t xml:space="preserve">The window to assemble a farm or array </w:t>
      </w:r>
      <w:r w:rsidR="00B61017">
        <w:rPr>
          <w:rFonts w:ascii="Frutiger LT 45 Light" w:eastAsia="Times New Roman" w:hAnsi="Frutiger LT 45 Light" w:cs="Arial"/>
          <w:color w:val="000000"/>
          <w:sz w:val="21"/>
          <w:szCs w:val="21"/>
          <w:lang w:val="en-US" w:eastAsia="en-GB"/>
        </w:rPr>
        <w:t>is</w:t>
      </w:r>
      <w:r w:rsidRPr="0071163A">
        <w:rPr>
          <w:rFonts w:ascii="Frutiger LT 45 Light" w:eastAsia="Times New Roman" w:hAnsi="Frutiger LT 45 Light" w:cs="Arial"/>
          <w:color w:val="000000"/>
          <w:sz w:val="21"/>
          <w:szCs w:val="21"/>
          <w:lang w:val="en-US" w:eastAsia="en-GB"/>
        </w:rPr>
        <w:t xml:space="preserve"> </w:t>
      </w:r>
      <w:r w:rsidR="00031368">
        <w:rPr>
          <w:rFonts w:ascii="Frutiger LT 45 Light" w:eastAsia="Times New Roman" w:hAnsi="Frutiger LT 45 Light" w:cs="Arial"/>
          <w:color w:val="000000"/>
          <w:sz w:val="21"/>
          <w:szCs w:val="21"/>
          <w:lang w:val="en-US" w:eastAsia="en-GB"/>
        </w:rPr>
        <w:t xml:space="preserve">limited,” </w:t>
      </w:r>
      <w:r w:rsidR="00B61017">
        <w:rPr>
          <w:rFonts w:ascii="Frutiger LT 45 Light" w:eastAsia="Times New Roman" w:hAnsi="Frutiger LT 45 Light" w:cs="Arial"/>
          <w:color w:val="000000"/>
          <w:sz w:val="21"/>
          <w:szCs w:val="21"/>
          <w:lang w:val="en-US" w:eastAsia="en-GB"/>
        </w:rPr>
        <w:t xml:space="preserve">says Peter </w:t>
      </w:r>
      <w:r w:rsidR="00031368">
        <w:rPr>
          <w:rFonts w:ascii="Frutiger LT 45 Light" w:eastAsia="Times New Roman" w:hAnsi="Frutiger LT 45 Light" w:cs="Arial"/>
          <w:color w:val="000000"/>
          <w:sz w:val="21"/>
          <w:szCs w:val="21"/>
          <w:lang w:val="en-US" w:eastAsia="en-GB"/>
        </w:rPr>
        <w:t>Davies.</w:t>
      </w:r>
      <w:r w:rsidRPr="0071163A">
        <w:rPr>
          <w:rFonts w:ascii="Frutiger LT 45 Light" w:eastAsia="Times New Roman" w:hAnsi="Frutiger LT 45 Light" w:cs="Arial"/>
          <w:color w:val="000000"/>
          <w:sz w:val="21"/>
          <w:szCs w:val="21"/>
          <w:lang w:val="en-US" w:eastAsia="en-GB"/>
        </w:rPr>
        <w:t xml:space="preserve"> </w:t>
      </w:r>
      <w:r w:rsidR="00031368">
        <w:rPr>
          <w:rFonts w:ascii="Frutiger LT 45 Light" w:eastAsia="Times New Roman" w:hAnsi="Frutiger LT 45 Light" w:cs="Arial"/>
          <w:color w:val="000000"/>
          <w:sz w:val="21"/>
          <w:szCs w:val="21"/>
          <w:lang w:val="en-US" w:eastAsia="en-GB"/>
        </w:rPr>
        <w:t>“</w:t>
      </w:r>
      <w:r w:rsidRPr="0071163A">
        <w:rPr>
          <w:rFonts w:ascii="Frutiger LT 45 Light" w:eastAsia="Times New Roman" w:hAnsi="Frutiger LT 45 Light" w:cs="Arial"/>
          <w:color w:val="000000"/>
          <w:sz w:val="21"/>
          <w:szCs w:val="21"/>
          <w:lang w:val="en-US" w:eastAsia="en-GB"/>
        </w:rPr>
        <w:t>Confronted with high tidal velocity, for example, it is only possible to work at slack tide. This is often no greater than 30 minutes every six hours or so. And getting to, and then on board, an offshore wind turbine is no small hurdle.</w:t>
      </w:r>
      <w:r>
        <w:rPr>
          <w:rFonts w:ascii="Frutiger LT 45 Light" w:eastAsia="Times New Roman" w:hAnsi="Frutiger LT 45 Light" w:cs="Arial"/>
          <w:color w:val="000000"/>
          <w:sz w:val="21"/>
          <w:szCs w:val="21"/>
          <w:lang w:val="en-US" w:eastAsia="en-GB"/>
        </w:rPr>
        <w:t>”</w:t>
      </w:r>
      <w:r w:rsidRPr="0071163A">
        <w:rPr>
          <w:rFonts w:ascii="Frutiger LT 45 Light" w:eastAsia="Times New Roman" w:hAnsi="Frutiger LT 45 Light" w:cs="Arial"/>
          <w:color w:val="000000"/>
          <w:sz w:val="21"/>
          <w:szCs w:val="21"/>
          <w:lang w:val="en-US" w:eastAsia="en-GB"/>
        </w:rPr>
        <w:t xml:space="preserve"> </w:t>
      </w:r>
    </w:p>
    <w:p w:rsidR="0071163A" w:rsidRPr="0071163A" w:rsidRDefault="0071163A" w:rsidP="0071163A">
      <w:pPr>
        <w:rPr>
          <w:rFonts w:ascii="Frutiger LT 45 Light" w:eastAsia="Times New Roman" w:hAnsi="Frutiger LT 45 Light" w:cs="Arial"/>
          <w:color w:val="000000"/>
          <w:sz w:val="21"/>
          <w:szCs w:val="21"/>
          <w:lang w:val="en-US" w:eastAsia="en-GB"/>
        </w:rPr>
      </w:pPr>
    </w:p>
    <w:p w:rsidR="00CB2799" w:rsidRDefault="0071163A" w:rsidP="0071163A">
      <w:pPr>
        <w:rPr>
          <w:rFonts w:ascii="Frutiger LT 45 Light" w:eastAsia="Times New Roman" w:hAnsi="Frutiger LT 45 Light" w:cs="Arial"/>
          <w:color w:val="000000"/>
          <w:sz w:val="21"/>
          <w:szCs w:val="21"/>
          <w:lang w:val="en-US" w:eastAsia="en-GB"/>
        </w:rPr>
      </w:pPr>
      <w:r w:rsidRPr="0071163A">
        <w:rPr>
          <w:rFonts w:ascii="Frutiger LT 45 Light" w:eastAsia="Times New Roman" w:hAnsi="Frutiger LT 45 Light" w:cs="Arial"/>
          <w:color w:val="000000"/>
          <w:sz w:val="21"/>
          <w:szCs w:val="21"/>
          <w:lang w:val="en-US" w:eastAsia="en-GB"/>
        </w:rPr>
        <w:t>Typically with offshore wind farm projects, most construction is performed offshore, assembling turbines, blades and transmission towers on choppy waters. Partly, this is for historical reasons</w:t>
      </w:r>
      <w:r w:rsidR="00874186">
        <w:rPr>
          <w:rFonts w:ascii="Frutiger LT 45 Light" w:eastAsia="Times New Roman" w:hAnsi="Frutiger LT 45 Light" w:cs="Arial"/>
          <w:color w:val="000000"/>
          <w:sz w:val="21"/>
          <w:szCs w:val="21"/>
          <w:lang w:val="en-US" w:eastAsia="en-GB"/>
        </w:rPr>
        <w:t>: t</w:t>
      </w:r>
      <w:r w:rsidR="00031368">
        <w:rPr>
          <w:rFonts w:ascii="Frutiger LT 45 Light" w:eastAsia="Times New Roman" w:hAnsi="Frutiger LT 45 Light" w:cs="Arial"/>
          <w:color w:val="000000"/>
          <w:sz w:val="21"/>
          <w:szCs w:val="21"/>
          <w:lang w:val="en-US" w:eastAsia="en-GB"/>
        </w:rPr>
        <w:t xml:space="preserve">he first offshore </w:t>
      </w:r>
      <w:r w:rsidRPr="0071163A">
        <w:rPr>
          <w:rFonts w:ascii="Frutiger LT 45 Light" w:eastAsia="Times New Roman" w:hAnsi="Frutiger LT 45 Light" w:cs="Arial"/>
          <w:color w:val="000000"/>
          <w:sz w:val="21"/>
          <w:szCs w:val="21"/>
          <w:lang w:val="en-US" w:eastAsia="en-GB"/>
        </w:rPr>
        <w:t xml:space="preserve">turbines were simply onshore ones relocated and, today, onshore construction techniques are still employed offshore. </w:t>
      </w:r>
    </w:p>
    <w:p w:rsidR="00CB2799" w:rsidRDefault="00CB2799" w:rsidP="0071163A">
      <w:pPr>
        <w:rPr>
          <w:rFonts w:ascii="Frutiger LT 45 Light" w:eastAsia="Times New Roman" w:hAnsi="Frutiger LT 45 Light" w:cs="Arial"/>
          <w:color w:val="000000"/>
          <w:sz w:val="21"/>
          <w:szCs w:val="21"/>
          <w:lang w:val="en-US" w:eastAsia="en-GB"/>
        </w:rPr>
      </w:pPr>
    </w:p>
    <w:p w:rsidR="00031368" w:rsidRDefault="0071163A" w:rsidP="0071163A">
      <w:pPr>
        <w:rPr>
          <w:rFonts w:ascii="Frutiger LT 45 Light" w:eastAsia="Times New Roman" w:hAnsi="Frutiger LT 45 Light" w:cs="Arial"/>
          <w:color w:val="000000"/>
          <w:sz w:val="21"/>
          <w:szCs w:val="21"/>
          <w:lang w:val="en-US" w:eastAsia="en-GB"/>
        </w:rPr>
      </w:pPr>
      <w:r w:rsidRPr="0071163A">
        <w:rPr>
          <w:rFonts w:ascii="Frutiger LT 45 Light" w:eastAsia="Times New Roman" w:hAnsi="Frutiger LT 45 Light" w:cs="Arial"/>
          <w:color w:val="000000"/>
          <w:sz w:val="21"/>
          <w:szCs w:val="21"/>
          <w:lang w:val="en-US" w:eastAsia="en-GB"/>
        </w:rPr>
        <w:t xml:space="preserve">There are practical considerations too. Logic points to performing a greater number of assembly tasks on firm land, </w:t>
      </w:r>
      <w:r w:rsidR="00874186">
        <w:rPr>
          <w:rFonts w:ascii="Frutiger LT 45 Light" w:eastAsia="Times New Roman" w:hAnsi="Frutiger LT 45 Light" w:cs="Arial"/>
          <w:color w:val="000000"/>
          <w:sz w:val="21"/>
          <w:szCs w:val="21"/>
          <w:lang w:val="en-US" w:eastAsia="en-GB"/>
        </w:rPr>
        <w:t>but</w:t>
      </w:r>
      <w:r w:rsidR="00874186" w:rsidRPr="0071163A">
        <w:rPr>
          <w:rFonts w:ascii="Frutiger LT 45 Light" w:eastAsia="Times New Roman" w:hAnsi="Frutiger LT 45 Light" w:cs="Arial"/>
          <w:color w:val="000000"/>
          <w:sz w:val="21"/>
          <w:szCs w:val="21"/>
          <w:lang w:val="en-US" w:eastAsia="en-GB"/>
        </w:rPr>
        <w:t xml:space="preserve"> </w:t>
      </w:r>
      <w:r w:rsidR="00874186">
        <w:rPr>
          <w:rFonts w:ascii="Frutiger LT 45 Light" w:eastAsia="Times New Roman" w:hAnsi="Frutiger LT 45 Light" w:cs="Arial"/>
          <w:color w:val="000000"/>
          <w:sz w:val="21"/>
          <w:szCs w:val="21"/>
          <w:lang w:val="en-US" w:eastAsia="en-GB"/>
        </w:rPr>
        <w:t>component size makes this difficult as e</w:t>
      </w:r>
      <w:r w:rsidRPr="0071163A">
        <w:rPr>
          <w:rFonts w:ascii="Frutiger LT 45 Light" w:eastAsia="Times New Roman" w:hAnsi="Frutiger LT 45 Light" w:cs="Arial"/>
          <w:color w:val="000000"/>
          <w:sz w:val="21"/>
          <w:szCs w:val="21"/>
          <w:lang w:val="en-US" w:eastAsia="en-GB"/>
        </w:rPr>
        <w:t xml:space="preserve">ven the largest </w:t>
      </w:r>
      <w:r w:rsidRPr="0071163A">
        <w:rPr>
          <w:rFonts w:ascii="Frutiger LT 45 Light" w:eastAsia="Times New Roman" w:hAnsi="Frutiger LT 45 Light" w:cs="Arial"/>
          <w:color w:val="000000"/>
          <w:sz w:val="21"/>
          <w:szCs w:val="21"/>
          <w:lang w:eastAsia="en-GB"/>
        </w:rPr>
        <w:t>installation vessels c</w:t>
      </w:r>
      <w:r w:rsidR="00874186">
        <w:rPr>
          <w:rFonts w:ascii="Frutiger LT 45 Light" w:eastAsia="Times New Roman" w:hAnsi="Frutiger LT 45 Light" w:cs="Arial"/>
          <w:color w:val="000000"/>
          <w:sz w:val="21"/>
          <w:szCs w:val="21"/>
          <w:lang w:eastAsia="en-GB"/>
        </w:rPr>
        <w:t>an</w:t>
      </w:r>
      <w:r w:rsidRPr="0071163A">
        <w:rPr>
          <w:rFonts w:ascii="Frutiger LT 45 Light" w:eastAsia="Times New Roman" w:hAnsi="Frutiger LT 45 Light" w:cs="Arial"/>
          <w:color w:val="000000"/>
          <w:sz w:val="21"/>
          <w:szCs w:val="21"/>
          <w:lang w:eastAsia="en-GB"/>
        </w:rPr>
        <w:t xml:space="preserve"> only manage one or two fully assembled turbines at a time</w:t>
      </w:r>
      <w:r w:rsidRPr="0071163A">
        <w:rPr>
          <w:rFonts w:ascii="Frutiger LT 45 Light" w:eastAsia="Times New Roman" w:hAnsi="Frutiger LT 45 Light" w:cs="Arial"/>
          <w:color w:val="000000"/>
          <w:sz w:val="21"/>
          <w:szCs w:val="21"/>
          <w:lang w:val="en-US" w:eastAsia="en-GB"/>
        </w:rPr>
        <w:t xml:space="preserve">. </w:t>
      </w:r>
    </w:p>
    <w:p w:rsidR="00031368" w:rsidRDefault="00031368" w:rsidP="0071163A">
      <w:pPr>
        <w:rPr>
          <w:rFonts w:ascii="Frutiger LT 45 Light" w:eastAsia="Times New Roman" w:hAnsi="Frutiger LT 45 Light" w:cs="Arial"/>
          <w:color w:val="000000"/>
          <w:sz w:val="21"/>
          <w:szCs w:val="21"/>
          <w:lang w:val="en-US" w:eastAsia="en-GB"/>
        </w:rPr>
      </w:pPr>
    </w:p>
    <w:p w:rsidR="0071163A" w:rsidRPr="0071163A" w:rsidRDefault="00874186" w:rsidP="0071163A">
      <w:pPr>
        <w:rPr>
          <w:rFonts w:ascii="Frutiger LT 45 Light" w:eastAsia="Times New Roman" w:hAnsi="Frutiger LT 45 Light" w:cs="Arial"/>
          <w:color w:val="000000"/>
          <w:sz w:val="21"/>
          <w:szCs w:val="21"/>
          <w:lang w:val="en-US" w:eastAsia="en-GB"/>
        </w:rPr>
      </w:pPr>
      <w:r>
        <w:rPr>
          <w:rFonts w:ascii="Frutiger LT 45 Light" w:eastAsia="Times New Roman" w:hAnsi="Frutiger LT 45 Light" w:cs="Arial"/>
          <w:color w:val="000000"/>
          <w:sz w:val="21"/>
          <w:szCs w:val="21"/>
          <w:lang w:val="en-US" w:eastAsia="en-GB"/>
        </w:rPr>
        <w:t>“</w:t>
      </w:r>
      <w:r w:rsidR="0071163A" w:rsidRPr="0071163A">
        <w:rPr>
          <w:rFonts w:ascii="Frutiger LT 45 Light" w:eastAsia="Times New Roman" w:hAnsi="Frutiger LT 45 Light" w:cs="Arial"/>
          <w:color w:val="000000"/>
          <w:sz w:val="21"/>
          <w:szCs w:val="21"/>
          <w:lang w:val="en-US" w:eastAsia="en-GB"/>
        </w:rPr>
        <w:t>Assembling more components onshore would certainly alleviate the heavy vessel traffic picture, which is</w:t>
      </w:r>
      <w:r>
        <w:rPr>
          <w:rFonts w:ascii="Frutiger LT 45 Light" w:eastAsia="Times New Roman" w:hAnsi="Frutiger LT 45 Light" w:cs="Arial"/>
          <w:color w:val="000000"/>
          <w:sz w:val="21"/>
          <w:szCs w:val="21"/>
          <w:lang w:val="en-US" w:eastAsia="en-GB"/>
        </w:rPr>
        <w:t xml:space="preserve"> a significant consideration in </w:t>
      </w:r>
      <w:r w:rsidR="0071163A" w:rsidRPr="0071163A">
        <w:rPr>
          <w:rFonts w:ascii="Frutiger LT 45 Light" w:eastAsia="Times New Roman" w:hAnsi="Frutiger LT 45 Light" w:cs="Arial"/>
          <w:color w:val="000000"/>
          <w:sz w:val="21"/>
          <w:szCs w:val="21"/>
          <w:lang w:val="en-US" w:eastAsia="en-GB"/>
        </w:rPr>
        <w:t>the construction phase.</w:t>
      </w:r>
      <w:r>
        <w:rPr>
          <w:rFonts w:ascii="Frutiger LT 45 Light" w:eastAsia="Times New Roman" w:hAnsi="Frutiger LT 45 Light" w:cs="Arial"/>
          <w:color w:val="000000"/>
          <w:sz w:val="21"/>
          <w:szCs w:val="21"/>
          <w:lang w:val="en-US" w:eastAsia="en-GB"/>
        </w:rPr>
        <w:t xml:space="preserve"> There are l</w:t>
      </w:r>
      <w:r w:rsidR="0071163A" w:rsidRPr="0071163A">
        <w:rPr>
          <w:rFonts w:ascii="Frutiger LT 45 Light" w:eastAsia="Times New Roman" w:hAnsi="Frutiger LT 45 Light" w:cs="Arial"/>
          <w:color w:val="000000"/>
          <w:sz w:val="21"/>
          <w:szCs w:val="21"/>
          <w:lang w:val="en-US" w:eastAsia="en-GB"/>
        </w:rPr>
        <w:t xml:space="preserve">ots of contractors involved on project-related and smaller support vessels, </w:t>
      </w:r>
      <w:r>
        <w:rPr>
          <w:rFonts w:ascii="Frutiger LT 45 Light" w:eastAsia="Times New Roman" w:hAnsi="Frutiger LT 45 Light" w:cs="Arial"/>
          <w:color w:val="000000"/>
          <w:sz w:val="21"/>
          <w:szCs w:val="21"/>
          <w:lang w:val="en-US" w:eastAsia="en-GB"/>
        </w:rPr>
        <w:t xml:space="preserve">and they are all </w:t>
      </w:r>
      <w:r w:rsidR="0071163A" w:rsidRPr="0071163A">
        <w:rPr>
          <w:rFonts w:ascii="Frutiger LT 45 Light" w:eastAsia="Times New Roman" w:hAnsi="Frutiger LT 45 Light" w:cs="Arial"/>
          <w:color w:val="000000"/>
          <w:sz w:val="21"/>
          <w:szCs w:val="21"/>
          <w:lang w:val="en-US" w:eastAsia="en-GB"/>
        </w:rPr>
        <w:t xml:space="preserve">trying to </w:t>
      </w:r>
      <w:proofErr w:type="spellStart"/>
      <w:r w:rsidR="0071163A" w:rsidRPr="0071163A">
        <w:rPr>
          <w:rFonts w:ascii="Frutiger LT 45 Light" w:eastAsia="Times New Roman" w:hAnsi="Frutiger LT 45 Light" w:cs="Arial"/>
          <w:color w:val="000000"/>
          <w:sz w:val="21"/>
          <w:szCs w:val="21"/>
          <w:lang w:val="en-US" w:eastAsia="en-GB"/>
        </w:rPr>
        <w:t>manoeuvre</w:t>
      </w:r>
      <w:proofErr w:type="spellEnd"/>
      <w:r w:rsidR="0071163A" w:rsidRPr="0071163A">
        <w:rPr>
          <w:rFonts w:ascii="Frutiger LT 45 Light" w:eastAsia="Times New Roman" w:hAnsi="Frutiger LT 45 Light" w:cs="Arial"/>
          <w:color w:val="000000"/>
          <w:sz w:val="21"/>
          <w:szCs w:val="21"/>
          <w:lang w:val="en-US" w:eastAsia="en-GB"/>
        </w:rPr>
        <w:t xml:space="preserve"> simultaneously in a tight area. Limit the traffic and you reduce </w:t>
      </w:r>
      <w:r w:rsidR="00031368">
        <w:rPr>
          <w:rFonts w:ascii="Frutiger LT 45 Light" w:eastAsia="Times New Roman" w:hAnsi="Frutiger LT 45 Light" w:cs="Arial"/>
          <w:color w:val="000000"/>
          <w:sz w:val="21"/>
          <w:szCs w:val="21"/>
          <w:lang w:val="en-US" w:eastAsia="en-GB"/>
        </w:rPr>
        <w:t>the risk of a costly collision,” says Davies.</w:t>
      </w:r>
    </w:p>
    <w:p w:rsidR="0071163A" w:rsidRPr="0071163A" w:rsidRDefault="0071163A" w:rsidP="0071163A">
      <w:pPr>
        <w:rPr>
          <w:rFonts w:ascii="Frutiger LT 45 Light" w:eastAsia="Times New Roman" w:hAnsi="Frutiger LT 45 Light" w:cs="Arial"/>
          <w:color w:val="000000"/>
          <w:sz w:val="21"/>
          <w:szCs w:val="21"/>
          <w:lang w:val="en-US" w:eastAsia="en-GB"/>
        </w:rPr>
      </w:pPr>
    </w:p>
    <w:p w:rsidR="00CB2799" w:rsidRDefault="0071163A" w:rsidP="0071163A">
      <w:pPr>
        <w:rPr>
          <w:rFonts w:ascii="Frutiger LT 45 Light" w:eastAsia="Times New Roman" w:hAnsi="Frutiger LT 45 Light" w:cs="Arial"/>
          <w:color w:val="000000"/>
          <w:sz w:val="21"/>
          <w:szCs w:val="21"/>
          <w:lang w:val="en-US" w:eastAsia="en-GB"/>
        </w:rPr>
      </w:pPr>
      <w:r w:rsidRPr="0071163A">
        <w:rPr>
          <w:rFonts w:ascii="Frutiger LT 45 Light" w:eastAsia="Times New Roman" w:hAnsi="Frutiger LT 45 Light" w:cs="Arial"/>
          <w:color w:val="000000"/>
          <w:sz w:val="21"/>
          <w:szCs w:val="21"/>
          <w:lang w:val="en-US" w:eastAsia="en-GB"/>
        </w:rPr>
        <w:t xml:space="preserve">Concentrating on construction is important because it also points back to design. </w:t>
      </w:r>
      <w:r w:rsidR="00031368">
        <w:rPr>
          <w:rFonts w:ascii="Frutiger LT 45 Light" w:eastAsia="Times New Roman" w:hAnsi="Frutiger LT 45 Light" w:cs="Arial"/>
          <w:color w:val="000000"/>
          <w:sz w:val="21"/>
          <w:szCs w:val="21"/>
          <w:lang w:val="en-US" w:eastAsia="en-GB"/>
        </w:rPr>
        <w:t>Davies suggests that s</w:t>
      </w:r>
      <w:r w:rsidRPr="0071163A">
        <w:rPr>
          <w:rFonts w:ascii="Frutiger LT 45 Light" w:eastAsia="Times New Roman" w:hAnsi="Frutiger LT 45 Light" w:cs="Arial"/>
          <w:color w:val="000000"/>
          <w:sz w:val="21"/>
          <w:szCs w:val="21"/>
          <w:lang w:val="en-US" w:eastAsia="en-GB"/>
        </w:rPr>
        <w:t xml:space="preserve">marter design could help in two core areas during assembly. First, it could reduce the sheer number of lifting operations required, which for a large project could exceed 20,000. </w:t>
      </w:r>
      <w:r w:rsidR="00CB2799">
        <w:rPr>
          <w:rFonts w:ascii="Frutiger LT 45 Light" w:eastAsia="Times New Roman" w:hAnsi="Frutiger LT 45 Light" w:cs="Arial"/>
          <w:color w:val="000000"/>
          <w:sz w:val="21"/>
          <w:szCs w:val="21"/>
          <w:lang w:val="en-US" w:eastAsia="en-GB"/>
        </w:rPr>
        <w:t>Davies explains: “</w:t>
      </w:r>
      <w:r w:rsidRPr="0071163A">
        <w:rPr>
          <w:rFonts w:ascii="Frutiger LT 45 Light" w:eastAsia="Times New Roman" w:hAnsi="Frutiger LT 45 Light" w:cs="Arial"/>
          <w:color w:val="000000"/>
          <w:sz w:val="21"/>
          <w:szCs w:val="21"/>
          <w:lang w:val="en-US" w:eastAsia="en-GB"/>
        </w:rPr>
        <w:t xml:space="preserve">Lifting operations are a </w:t>
      </w:r>
      <w:r w:rsidRPr="0071163A">
        <w:rPr>
          <w:rFonts w:ascii="Frutiger LT 45 Light" w:eastAsia="Times New Roman" w:hAnsi="Frutiger LT 45 Light" w:cs="Arial"/>
          <w:color w:val="000000"/>
          <w:sz w:val="21"/>
          <w:szCs w:val="21"/>
          <w:lang w:val="en-US" w:eastAsia="en-GB"/>
        </w:rPr>
        <w:lastRenderedPageBreak/>
        <w:t>key concern for the industry and it’s easy to see why with a cursory glance at independent statistics compiled on health and safety risks.</w:t>
      </w:r>
      <w:r w:rsidR="00CB2799">
        <w:rPr>
          <w:rFonts w:ascii="Frutiger LT 45 Light" w:eastAsia="Times New Roman" w:hAnsi="Frutiger LT 45 Light" w:cs="Arial"/>
          <w:color w:val="000000"/>
          <w:sz w:val="21"/>
          <w:szCs w:val="21"/>
          <w:lang w:val="en-US" w:eastAsia="en-GB"/>
        </w:rPr>
        <w:t>”</w:t>
      </w:r>
    </w:p>
    <w:p w:rsidR="00CB2799" w:rsidRDefault="00CB2799" w:rsidP="0071163A">
      <w:pPr>
        <w:rPr>
          <w:rFonts w:ascii="Frutiger LT 45 Light" w:eastAsia="Times New Roman" w:hAnsi="Frutiger LT 45 Light" w:cs="Arial"/>
          <w:color w:val="000000"/>
          <w:sz w:val="21"/>
          <w:szCs w:val="21"/>
          <w:lang w:val="en-US" w:eastAsia="en-GB"/>
        </w:rPr>
      </w:pPr>
    </w:p>
    <w:p w:rsidR="0071163A" w:rsidRPr="0071163A" w:rsidRDefault="0071163A" w:rsidP="0071163A">
      <w:pPr>
        <w:rPr>
          <w:rFonts w:ascii="Frutiger LT 45 Light" w:eastAsia="Times New Roman" w:hAnsi="Frutiger LT 45 Light" w:cs="Arial"/>
          <w:color w:val="000000"/>
          <w:sz w:val="21"/>
          <w:szCs w:val="21"/>
          <w:lang w:val="en-US" w:eastAsia="en-GB"/>
        </w:rPr>
      </w:pPr>
      <w:r w:rsidRPr="0071163A">
        <w:rPr>
          <w:rFonts w:ascii="Frutiger LT 45 Light" w:eastAsia="Times New Roman" w:hAnsi="Frutiger LT 45 Light" w:cs="Arial"/>
          <w:color w:val="000000"/>
          <w:sz w:val="21"/>
          <w:szCs w:val="21"/>
          <w:lang w:val="en-US" w:eastAsia="en-GB"/>
        </w:rPr>
        <w:t xml:space="preserve">Such operations are also not cheap to perform. How do you reduce risk and expense here? The current practice is to apply risk analysis to the existing framework, but the end result will still be lots of lifting. </w:t>
      </w:r>
      <w:r w:rsidR="00CB2799">
        <w:rPr>
          <w:rFonts w:ascii="Frutiger LT 45 Light" w:eastAsia="Times New Roman" w:hAnsi="Frutiger LT 45 Light" w:cs="Arial"/>
          <w:color w:val="000000"/>
          <w:sz w:val="21"/>
          <w:szCs w:val="21"/>
          <w:lang w:val="en-US" w:eastAsia="en-GB"/>
        </w:rPr>
        <w:t>“</w:t>
      </w:r>
      <w:r w:rsidRPr="0071163A">
        <w:rPr>
          <w:rFonts w:ascii="Frutiger LT 45 Light" w:eastAsia="Times New Roman" w:hAnsi="Frutiger LT 45 Light" w:cs="Arial"/>
          <w:color w:val="000000"/>
          <w:sz w:val="21"/>
          <w:szCs w:val="21"/>
          <w:lang w:val="en-US" w:eastAsia="en-GB"/>
        </w:rPr>
        <w:t xml:space="preserve">Design that considers the human factors will also help limit the extent of manual </w:t>
      </w:r>
      <w:proofErr w:type="spellStart"/>
      <w:r w:rsidRPr="0071163A">
        <w:rPr>
          <w:rFonts w:ascii="Frutiger LT 45 Light" w:eastAsia="Times New Roman" w:hAnsi="Frutiger LT 45 Light" w:cs="Arial"/>
          <w:color w:val="000000"/>
          <w:sz w:val="21"/>
          <w:szCs w:val="21"/>
          <w:lang w:val="en-US" w:eastAsia="en-GB"/>
        </w:rPr>
        <w:t>labour</w:t>
      </w:r>
      <w:proofErr w:type="spellEnd"/>
      <w:r w:rsidRPr="0071163A">
        <w:rPr>
          <w:rFonts w:ascii="Frutiger LT 45 Light" w:eastAsia="Times New Roman" w:hAnsi="Frutiger LT 45 Light" w:cs="Arial"/>
          <w:color w:val="000000"/>
          <w:sz w:val="21"/>
          <w:szCs w:val="21"/>
          <w:lang w:val="en-US" w:eastAsia="en-GB"/>
        </w:rPr>
        <w:t xml:space="preserve">. This is vital because deploying personnel means introducing risk. </w:t>
      </w:r>
      <w:r w:rsidR="00091761">
        <w:rPr>
          <w:rFonts w:ascii="Frutiger LT 45 Light" w:eastAsia="Times New Roman" w:hAnsi="Frutiger LT 45 Light" w:cs="Arial"/>
          <w:color w:val="000000"/>
          <w:sz w:val="21"/>
          <w:szCs w:val="21"/>
          <w:lang w:val="en-US" w:eastAsia="en-GB"/>
        </w:rPr>
        <w:t>“</w:t>
      </w:r>
      <w:r w:rsidRPr="0071163A">
        <w:rPr>
          <w:rFonts w:ascii="Frutiger LT 45 Light" w:eastAsia="Times New Roman" w:hAnsi="Frutiger LT 45 Light" w:cs="Arial"/>
          <w:color w:val="000000"/>
          <w:sz w:val="21"/>
          <w:szCs w:val="21"/>
          <w:lang w:val="en-US" w:eastAsia="en-GB"/>
        </w:rPr>
        <w:t xml:space="preserve">Do hundreds of nuts and bolts </w:t>
      </w:r>
      <w:r w:rsidR="00091761">
        <w:rPr>
          <w:rFonts w:ascii="Frutiger LT 45 Light" w:eastAsia="Times New Roman" w:hAnsi="Frutiger LT 45 Light" w:cs="Arial"/>
          <w:color w:val="000000"/>
          <w:sz w:val="21"/>
          <w:szCs w:val="21"/>
          <w:lang w:val="en-US" w:eastAsia="en-GB"/>
        </w:rPr>
        <w:t xml:space="preserve">really </w:t>
      </w:r>
      <w:r w:rsidRPr="0071163A">
        <w:rPr>
          <w:rFonts w:ascii="Frutiger LT 45 Light" w:eastAsia="Times New Roman" w:hAnsi="Frutiger LT 45 Light" w:cs="Arial"/>
          <w:color w:val="000000"/>
          <w:sz w:val="21"/>
          <w:szCs w:val="21"/>
          <w:lang w:val="en-US" w:eastAsia="en-GB"/>
        </w:rPr>
        <w:t>need to be tightened by hand at sea?</w:t>
      </w:r>
      <w:r w:rsidR="00CB2799">
        <w:rPr>
          <w:rFonts w:ascii="Frutiger LT 45 Light" w:eastAsia="Times New Roman" w:hAnsi="Frutiger LT 45 Light" w:cs="Arial"/>
          <w:color w:val="000000"/>
          <w:sz w:val="21"/>
          <w:szCs w:val="21"/>
          <w:lang w:val="en-US" w:eastAsia="en-GB"/>
        </w:rPr>
        <w:t>” asks Davies.</w:t>
      </w:r>
      <w:r w:rsidRPr="0071163A">
        <w:rPr>
          <w:rFonts w:ascii="Frutiger LT 45 Light" w:eastAsia="Times New Roman" w:hAnsi="Frutiger LT 45 Light" w:cs="Arial"/>
          <w:color w:val="000000"/>
          <w:sz w:val="21"/>
          <w:szCs w:val="21"/>
          <w:lang w:val="en-US" w:eastAsia="en-GB"/>
        </w:rPr>
        <w:t xml:space="preserve"> </w:t>
      </w:r>
      <w:r w:rsidR="00CB2799">
        <w:rPr>
          <w:rFonts w:ascii="Frutiger LT 45 Light" w:eastAsia="Times New Roman" w:hAnsi="Frutiger LT 45 Light" w:cs="Arial"/>
          <w:color w:val="000000"/>
          <w:sz w:val="21"/>
          <w:szCs w:val="21"/>
          <w:lang w:val="en-US" w:eastAsia="en-GB"/>
        </w:rPr>
        <w:t>“</w:t>
      </w:r>
      <w:r w:rsidRPr="0071163A">
        <w:rPr>
          <w:rFonts w:ascii="Frutiger LT 45 Light" w:eastAsia="Times New Roman" w:hAnsi="Frutiger LT 45 Light" w:cs="Arial"/>
          <w:color w:val="000000"/>
          <w:sz w:val="21"/>
          <w:szCs w:val="21"/>
          <w:lang w:val="en-US" w:eastAsia="en-GB"/>
        </w:rPr>
        <w:t xml:space="preserve">Reconsidering the entire assembly process, from piling onwards, </w:t>
      </w:r>
      <w:r w:rsidR="00091761">
        <w:rPr>
          <w:rFonts w:ascii="Frutiger LT 45 Light" w:eastAsia="Times New Roman" w:hAnsi="Frutiger LT 45 Light" w:cs="Arial"/>
          <w:color w:val="000000"/>
          <w:sz w:val="21"/>
          <w:szCs w:val="21"/>
          <w:lang w:val="en-US" w:eastAsia="en-GB"/>
        </w:rPr>
        <w:t>is</w:t>
      </w:r>
      <w:r w:rsidRPr="0071163A">
        <w:rPr>
          <w:rFonts w:ascii="Frutiger LT 45 Light" w:eastAsia="Times New Roman" w:hAnsi="Frutiger LT 45 Light" w:cs="Arial"/>
          <w:color w:val="000000"/>
          <w:sz w:val="21"/>
          <w:szCs w:val="21"/>
          <w:lang w:val="en-US" w:eastAsia="en-GB"/>
        </w:rPr>
        <w:t xml:space="preserve"> a valuable exercise </w:t>
      </w:r>
      <w:r w:rsidR="00091761">
        <w:rPr>
          <w:rFonts w:ascii="Frutiger LT 45 Light" w:eastAsia="Times New Roman" w:hAnsi="Frutiger LT 45 Light" w:cs="Arial"/>
          <w:color w:val="000000"/>
          <w:sz w:val="21"/>
          <w:szCs w:val="21"/>
          <w:lang w:val="en-US" w:eastAsia="en-GB"/>
        </w:rPr>
        <w:t xml:space="preserve">with great potential to </w:t>
      </w:r>
      <w:r w:rsidRPr="0071163A">
        <w:rPr>
          <w:rFonts w:ascii="Frutiger LT 45 Light" w:eastAsia="Times New Roman" w:hAnsi="Frutiger LT 45 Light" w:cs="Arial"/>
          <w:color w:val="000000"/>
          <w:sz w:val="21"/>
          <w:szCs w:val="21"/>
          <w:lang w:val="en-US" w:eastAsia="en-GB"/>
        </w:rPr>
        <w:t>streamlin</w:t>
      </w:r>
      <w:r w:rsidR="00091761">
        <w:rPr>
          <w:rFonts w:ascii="Frutiger LT 45 Light" w:eastAsia="Times New Roman" w:hAnsi="Frutiger LT 45 Light" w:cs="Arial"/>
          <w:color w:val="000000"/>
          <w:sz w:val="21"/>
          <w:szCs w:val="21"/>
          <w:lang w:val="en-US" w:eastAsia="en-GB"/>
        </w:rPr>
        <w:t>e</w:t>
      </w:r>
      <w:r w:rsidRPr="0071163A">
        <w:rPr>
          <w:rFonts w:ascii="Frutiger LT 45 Light" w:eastAsia="Times New Roman" w:hAnsi="Frutiger LT 45 Light" w:cs="Arial"/>
          <w:color w:val="000000"/>
          <w:sz w:val="21"/>
          <w:szCs w:val="21"/>
          <w:lang w:val="en-US" w:eastAsia="en-GB"/>
        </w:rPr>
        <w:t xml:space="preserve"> practices.</w:t>
      </w:r>
      <w:r w:rsidR="00CB2799">
        <w:rPr>
          <w:rFonts w:ascii="Frutiger LT 45 Light" w:eastAsia="Times New Roman" w:hAnsi="Frutiger LT 45 Light" w:cs="Arial"/>
          <w:color w:val="000000"/>
          <w:sz w:val="21"/>
          <w:szCs w:val="21"/>
          <w:lang w:val="en-US" w:eastAsia="en-GB"/>
        </w:rPr>
        <w:t>”</w:t>
      </w:r>
      <w:r w:rsidRPr="0071163A">
        <w:rPr>
          <w:rFonts w:ascii="Frutiger LT 45 Light" w:eastAsia="Times New Roman" w:hAnsi="Frutiger LT 45 Light" w:cs="Arial"/>
          <w:color w:val="000000"/>
          <w:sz w:val="21"/>
          <w:szCs w:val="21"/>
          <w:lang w:val="en-US" w:eastAsia="en-GB"/>
        </w:rPr>
        <w:t xml:space="preserve"> </w:t>
      </w:r>
    </w:p>
    <w:p w:rsidR="0071163A" w:rsidRPr="0071163A" w:rsidRDefault="0071163A" w:rsidP="0071163A">
      <w:pPr>
        <w:rPr>
          <w:rFonts w:ascii="Frutiger LT 45 Light" w:eastAsia="Times New Roman" w:hAnsi="Frutiger LT 45 Light" w:cs="Arial"/>
          <w:color w:val="000000"/>
          <w:sz w:val="21"/>
          <w:szCs w:val="21"/>
          <w:lang w:val="en-US" w:eastAsia="en-GB"/>
        </w:rPr>
      </w:pPr>
    </w:p>
    <w:p w:rsidR="0071163A" w:rsidRPr="0071163A" w:rsidRDefault="0071163A" w:rsidP="0071163A">
      <w:pPr>
        <w:rPr>
          <w:rFonts w:ascii="Frutiger LT 45 Light" w:eastAsia="Times New Roman" w:hAnsi="Frutiger LT 45 Light" w:cs="Arial"/>
          <w:b/>
          <w:color w:val="000000"/>
          <w:sz w:val="21"/>
          <w:szCs w:val="21"/>
          <w:lang w:val="en-US" w:eastAsia="en-GB"/>
        </w:rPr>
      </w:pPr>
      <w:r w:rsidRPr="0071163A">
        <w:rPr>
          <w:rFonts w:ascii="Frutiger LT 45 Light" w:eastAsia="Times New Roman" w:hAnsi="Frutiger LT 45 Light" w:cs="Arial"/>
          <w:b/>
          <w:color w:val="000000"/>
          <w:sz w:val="21"/>
          <w:szCs w:val="21"/>
          <w:lang w:val="en-US" w:eastAsia="en-GB"/>
        </w:rPr>
        <w:t xml:space="preserve">Look ahead at operations and maintenance </w:t>
      </w:r>
    </w:p>
    <w:p w:rsidR="0071163A" w:rsidRDefault="0071163A" w:rsidP="0071163A">
      <w:pPr>
        <w:rPr>
          <w:rFonts w:ascii="Frutiger LT 45 Light" w:eastAsia="Times New Roman" w:hAnsi="Frutiger LT 45 Light" w:cs="Arial"/>
          <w:color w:val="000000"/>
          <w:sz w:val="21"/>
          <w:szCs w:val="21"/>
          <w:lang w:val="en-US" w:eastAsia="en-GB"/>
        </w:rPr>
      </w:pPr>
      <w:r w:rsidRPr="0071163A">
        <w:rPr>
          <w:rFonts w:ascii="Frutiger LT 45 Light" w:eastAsia="Times New Roman" w:hAnsi="Frutiger LT 45 Light" w:cs="Arial"/>
          <w:color w:val="000000"/>
          <w:sz w:val="21"/>
          <w:szCs w:val="21"/>
          <w:lang w:val="en-US" w:eastAsia="en-GB"/>
        </w:rPr>
        <w:t xml:space="preserve">Offshore wind turbines are now being designed for use offshore, rather than adapting onshore models. These turbines operate for longer than their onshore equivalents, with increased load factors and higher generator rated power outputs. There are less rotating components that are prone to failure. </w:t>
      </w:r>
      <w:r w:rsidR="00091761">
        <w:rPr>
          <w:rFonts w:ascii="Frutiger LT 45 Light" w:eastAsia="Times New Roman" w:hAnsi="Frutiger LT 45 Light" w:cs="Arial"/>
          <w:color w:val="000000"/>
          <w:sz w:val="21"/>
          <w:szCs w:val="21"/>
          <w:lang w:val="en-US" w:eastAsia="en-GB"/>
        </w:rPr>
        <w:t>From a safety perspective, t</w:t>
      </w:r>
      <w:r w:rsidRPr="0071163A">
        <w:rPr>
          <w:rFonts w:ascii="Frutiger LT 45 Light" w:eastAsia="Times New Roman" w:hAnsi="Frutiger LT 45 Light" w:cs="Arial"/>
          <w:color w:val="000000"/>
          <w:sz w:val="21"/>
          <w:szCs w:val="21"/>
          <w:lang w:val="en-US" w:eastAsia="en-GB"/>
        </w:rPr>
        <w:t xml:space="preserve">he risk of fire and explosion has been reduced. </w:t>
      </w:r>
    </w:p>
    <w:p w:rsidR="00091761" w:rsidRDefault="00091761" w:rsidP="0071163A">
      <w:pPr>
        <w:rPr>
          <w:rFonts w:ascii="Frutiger LT 45 Light" w:eastAsia="Times New Roman" w:hAnsi="Frutiger LT 45 Light" w:cs="Arial"/>
          <w:color w:val="000000"/>
          <w:sz w:val="21"/>
          <w:szCs w:val="21"/>
          <w:lang w:val="en-US" w:eastAsia="en-GB"/>
        </w:rPr>
      </w:pPr>
    </w:p>
    <w:p w:rsidR="00091761" w:rsidRDefault="00091761" w:rsidP="00091761">
      <w:pPr>
        <w:rPr>
          <w:rFonts w:ascii="Frutiger LT 45 Light" w:eastAsia="Times New Roman" w:hAnsi="Frutiger LT 45 Light" w:cs="Arial"/>
          <w:color w:val="000000"/>
          <w:sz w:val="21"/>
          <w:szCs w:val="21"/>
          <w:lang w:val="en-US" w:eastAsia="en-GB"/>
        </w:rPr>
      </w:pPr>
      <w:r>
        <w:rPr>
          <w:rFonts w:ascii="Frutiger LT 45 Light" w:eastAsia="Times New Roman" w:hAnsi="Frutiger LT 45 Light" w:cs="Arial"/>
          <w:color w:val="000000"/>
          <w:sz w:val="21"/>
          <w:szCs w:val="21"/>
          <w:lang w:val="en-US" w:eastAsia="en-GB"/>
        </w:rPr>
        <w:t>I</w:t>
      </w:r>
      <w:r w:rsidRPr="0071163A">
        <w:rPr>
          <w:rFonts w:ascii="Frutiger LT 45 Light" w:eastAsia="Times New Roman" w:hAnsi="Frutiger LT 45 Light" w:cs="Arial"/>
          <w:color w:val="000000"/>
          <w:sz w:val="21"/>
          <w:szCs w:val="21"/>
          <w:lang w:val="en-US" w:eastAsia="en-GB"/>
        </w:rPr>
        <w:t xml:space="preserve">nnovative asset management software </w:t>
      </w:r>
      <w:r>
        <w:rPr>
          <w:rFonts w:ascii="Frutiger LT 45 Light" w:eastAsia="Times New Roman" w:hAnsi="Frutiger LT 45 Light" w:cs="Arial"/>
          <w:color w:val="000000"/>
          <w:sz w:val="21"/>
          <w:szCs w:val="21"/>
          <w:lang w:val="en-US" w:eastAsia="en-GB"/>
        </w:rPr>
        <w:t xml:space="preserve">could be a big part of the solution. For example, </w:t>
      </w:r>
      <w:r w:rsidRPr="0071163A">
        <w:rPr>
          <w:rFonts w:ascii="Frutiger LT 45 Light" w:eastAsia="Times New Roman" w:hAnsi="Frutiger LT 45 Light" w:cs="Arial"/>
          <w:color w:val="000000"/>
          <w:sz w:val="21"/>
          <w:szCs w:val="21"/>
          <w:lang w:val="en-US" w:eastAsia="en-GB"/>
        </w:rPr>
        <w:t xml:space="preserve">RTAMO (Real-Time Adaptive Maintenance Optimization) is a standalone cloud-based software-enabled service that is based on a 10-year development program including government funded academic research, which culminated in establishing predictive algorithms linking planned maintenance to economic and reliability outcomes. In some cases, RTAMO has been able to achieve an up to 40% reduction in operational maintenance expenditure. </w:t>
      </w:r>
    </w:p>
    <w:p w:rsidR="0071163A" w:rsidRPr="0071163A" w:rsidRDefault="0071163A" w:rsidP="0071163A">
      <w:pPr>
        <w:rPr>
          <w:rFonts w:ascii="Frutiger LT 45 Light" w:eastAsia="Times New Roman" w:hAnsi="Frutiger LT 45 Light" w:cs="Arial"/>
          <w:color w:val="000000"/>
          <w:sz w:val="21"/>
          <w:szCs w:val="21"/>
          <w:lang w:val="en-US" w:eastAsia="en-GB"/>
        </w:rPr>
      </w:pPr>
    </w:p>
    <w:p w:rsidR="00031368" w:rsidRDefault="00031368" w:rsidP="0071163A">
      <w:pPr>
        <w:rPr>
          <w:rFonts w:ascii="Frutiger LT 45 Light" w:eastAsia="Times New Roman" w:hAnsi="Frutiger LT 45 Light" w:cs="Arial"/>
          <w:color w:val="000000"/>
          <w:sz w:val="21"/>
          <w:szCs w:val="21"/>
          <w:lang w:val="en-US" w:eastAsia="en-GB"/>
        </w:rPr>
      </w:pPr>
      <w:r>
        <w:rPr>
          <w:rFonts w:ascii="Frutiger LT 45 Light" w:eastAsia="Times New Roman" w:hAnsi="Frutiger LT 45 Light" w:cs="Arial"/>
          <w:color w:val="000000"/>
          <w:sz w:val="21"/>
          <w:szCs w:val="21"/>
          <w:lang w:val="en-US" w:eastAsia="en-GB"/>
        </w:rPr>
        <w:t>“</w:t>
      </w:r>
      <w:r w:rsidR="0071163A" w:rsidRPr="0071163A">
        <w:rPr>
          <w:rFonts w:ascii="Frutiger LT 45 Light" w:eastAsia="Times New Roman" w:hAnsi="Frutiger LT 45 Light" w:cs="Arial"/>
          <w:color w:val="000000"/>
          <w:sz w:val="21"/>
          <w:szCs w:val="21"/>
          <w:lang w:val="en-US" w:eastAsia="en-GB"/>
        </w:rPr>
        <w:t>Once up and running, an offshore wind turbine is an unmanned asset, with a relatively low risk picture</w:t>
      </w:r>
      <w:r>
        <w:rPr>
          <w:rFonts w:ascii="Frutiger LT 45 Light" w:eastAsia="Times New Roman" w:hAnsi="Frutiger LT 45 Light" w:cs="Arial"/>
          <w:color w:val="000000"/>
          <w:sz w:val="21"/>
          <w:szCs w:val="21"/>
          <w:lang w:val="en-US" w:eastAsia="en-GB"/>
        </w:rPr>
        <w:t>,” says Sandve</w:t>
      </w:r>
      <w:r w:rsidR="0071163A" w:rsidRPr="0071163A">
        <w:rPr>
          <w:rFonts w:ascii="Frutiger LT 45 Light" w:eastAsia="Times New Roman" w:hAnsi="Frutiger LT 45 Light" w:cs="Arial"/>
          <w:color w:val="000000"/>
          <w:sz w:val="21"/>
          <w:szCs w:val="21"/>
          <w:lang w:val="en-US" w:eastAsia="en-GB"/>
        </w:rPr>
        <w:t xml:space="preserve">. </w:t>
      </w:r>
      <w:r>
        <w:rPr>
          <w:rFonts w:ascii="Frutiger LT 45 Light" w:eastAsia="Times New Roman" w:hAnsi="Frutiger LT 45 Light" w:cs="Arial"/>
          <w:color w:val="000000"/>
          <w:sz w:val="21"/>
          <w:szCs w:val="21"/>
          <w:lang w:val="en-US" w:eastAsia="en-GB"/>
        </w:rPr>
        <w:t>“</w:t>
      </w:r>
      <w:r w:rsidR="0071163A" w:rsidRPr="0071163A">
        <w:rPr>
          <w:rFonts w:ascii="Frutiger LT 45 Light" w:eastAsia="Times New Roman" w:hAnsi="Frutiger LT 45 Light" w:cs="Arial"/>
          <w:color w:val="000000"/>
          <w:sz w:val="21"/>
          <w:szCs w:val="21"/>
          <w:lang w:val="en-US" w:eastAsia="en-GB"/>
        </w:rPr>
        <w:t xml:space="preserve">It is also at its most productive. This is all reassuring until the minute personnel are </w:t>
      </w:r>
      <w:proofErr w:type="spellStart"/>
      <w:r w:rsidR="0071163A" w:rsidRPr="0071163A">
        <w:rPr>
          <w:rFonts w:ascii="Frutiger LT 45 Light" w:eastAsia="Times New Roman" w:hAnsi="Frutiger LT 45 Light" w:cs="Arial"/>
          <w:color w:val="000000"/>
          <w:sz w:val="21"/>
          <w:szCs w:val="21"/>
          <w:lang w:val="en-US" w:eastAsia="en-GB"/>
        </w:rPr>
        <w:t>mobilised</w:t>
      </w:r>
      <w:proofErr w:type="spellEnd"/>
      <w:r w:rsidR="0071163A" w:rsidRPr="0071163A">
        <w:rPr>
          <w:rFonts w:ascii="Frutiger LT 45 Light" w:eastAsia="Times New Roman" w:hAnsi="Frutiger LT 45 Light" w:cs="Arial"/>
          <w:color w:val="000000"/>
          <w:sz w:val="21"/>
          <w:szCs w:val="21"/>
          <w:lang w:val="en-US" w:eastAsia="en-GB"/>
        </w:rPr>
        <w:t xml:space="preserve"> to a farm or array, introducing a series of risks and potentially decreasing output. Asset integrity becomes as fundamental as risk management. If we start with a blank sheet of paper, could smart turbines diagnose faults remotely, and then fix and reset themselves without the need to deploy personnel? Bringing together asset managers and health and safety experts – currently two distinct disciplines – will be critical if a quantum leap is to be made.</w:t>
      </w:r>
      <w:r>
        <w:rPr>
          <w:rFonts w:ascii="Frutiger LT 45 Light" w:eastAsia="Times New Roman" w:hAnsi="Frutiger LT 45 Light" w:cs="Arial"/>
          <w:color w:val="000000"/>
          <w:sz w:val="21"/>
          <w:szCs w:val="21"/>
          <w:lang w:val="en-US" w:eastAsia="en-GB"/>
        </w:rPr>
        <w:t>”</w:t>
      </w:r>
      <w:r w:rsidR="0071163A" w:rsidRPr="0071163A">
        <w:rPr>
          <w:rFonts w:ascii="Frutiger LT 45 Light" w:eastAsia="Times New Roman" w:hAnsi="Frutiger LT 45 Light" w:cs="Arial"/>
          <w:color w:val="000000"/>
          <w:sz w:val="21"/>
          <w:szCs w:val="21"/>
          <w:lang w:val="en-US" w:eastAsia="en-GB"/>
        </w:rPr>
        <w:t xml:space="preserve"> </w:t>
      </w:r>
    </w:p>
    <w:p w:rsidR="0071163A" w:rsidRPr="0071163A" w:rsidRDefault="0071163A" w:rsidP="0071163A">
      <w:pPr>
        <w:rPr>
          <w:rFonts w:ascii="Frutiger LT 45 Light" w:eastAsia="Times New Roman" w:hAnsi="Frutiger LT 45 Light" w:cs="Arial"/>
          <w:color w:val="000000"/>
          <w:sz w:val="21"/>
          <w:szCs w:val="21"/>
          <w:lang w:val="en-US" w:eastAsia="en-GB"/>
        </w:rPr>
      </w:pPr>
    </w:p>
    <w:p w:rsidR="00FE21D1" w:rsidRDefault="00FE21D1" w:rsidP="002E280D">
      <w:pPr>
        <w:rPr>
          <w:rFonts w:ascii="Frutiger LT 45 Light" w:eastAsia="Times New Roman" w:hAnsi="Frutiger LT 45 Light" w:cs="Arial"/>
          <w:color w:val="000000"/>
          <w:sz w:val="21"/>
          <w:szCs w:val="21"/>
          <w:lang w:eastAsia="en-GB"/>
        </w:rPr>
      </w:pPr>
      <w:r w:rsidRPr="002243C3">
        <w:rPr>
          <w:rFonts w:ascii="Frutiger LT 45 Light" w:eastAsia="Times New Roman" w:hAnsi="Frutiger LT 45 Light" w:cs="Arial"/>
          <w:bCs/>
          <w:iCs/>
          <w:color w:val="000000"/>
          <w:sz w:val="21"/>
          <w:szCs w:val="21"/>
          <w:lang w:eastAsia="en-GB"/>
        </w:rPr>
        <w:t xml:space="preserve">Meet our experts </w:t>
      </w:r>
      <w:r w:rsidR="00091761">
        <w:rPr>
          <w:rFonts w:ascii="Frutiger LT 45 Light" w:eastAsia="Times New Roman" w:hAnsi="Frutiger LT 45 Light" w:cs="Arial"/>
          <w:bCs/>
          <w:iCs/>
          <w:color w:val="000000"/>
          <w:sz w:val="21"/>
          <w:szCs w:val="21"/>
          <w:lang w:eastAsia="en-GB"/>
        </w:rPr>
        <w:t xml:space="preserve">(including Peter Davies and Arve Sandve) </w:t>
      </w:r>
      <w:r w:rsidRPr="002243C3">
        <w:rPr>
          <w:rFonts w:ascii="Frutiger LT 45 Light" w:eastAsia="Times New Roman" w:hAnsi="Frutiger LT 45 Light" w:cs="Arial"/>
          <w:bCs/>
          <w:iCs/>
          <w:color w:val="000000"/>
          <w:sz w:val="21"/>
          <w:szCs w:val="21"/>
          <w:lang w:eastAsia="en-GB"/>
        </w:rPr>
        <w:t xml:space="preserve">at </w:t>
      </w:r>
      <w:r w:rsidR="00BB7276" w:rsidRPr="00BB7276">
        <w:rPr>
          <w:rFonts w:ascii="Frutiger LT 45 Light" w:eastAsia="Times New Roman" w:hAnsi="Frutiger LT 45 Light" w:cs="Arial"/>
          <w:b/>
          <w:bCs/>
          <w:iCs/>
          <w:color w:val="000000"/>
          <w:sz w:val="21"/>
          <w:szCs w:val="21"/>
          <w:lang w:val="en-US" w:eastAsia="en-GB"/>
        </w:rPr>
        <w:t>Offshore Wind Energy 2017</w:t>
      </w:r>
      <w:r w:rsidR="00BB7276" w:rsidRPr="00BB7276">
        <w:rPr>
          <w:rFonts w:ascii="Frutiger LT 45 Light" w:eastAsia="Times New Roman" w:hAnsi="Frutiger LT 45 Light" w:cs="Arial"/>
          <w:bCs/>
          <w:iCs/>
          <w:color w:val="000000"/>
          <w:sz w:val="21"/>
          <w:szCs w:val="21"/>
          <w:lang w:val="en-US" w:eastAsia="en-GB"/>
        </w:rPr>
        <w:t xml:space="preserve"> event in </w:t>
      </w:r>
      <w:proofErr w:type="spellStart"/>
      <w:r w:rsidR="00BB7276" w:rsidRPr="00BB7276">
        <w:rPr>
          <w:rFonts w:ascii="Frutiger LT 45 Light" w:eastAsia="Times New Roman" w:hAnsi="Frutiger LT 45 Light" w:cs="Arial"/>
          <w:b/>
          <w:bCs/>
          <w:iCs/>
          <w:color w:val="000000"/>
          <w:sz w:val="21"/>
          <w:szCs w:val="21"/>
          <w:lang w:val="en-US" w:eastAsia="en-GB"/>
        </w:rPr>
        <w:t>ExCel</w:t>
      </w:r>
      <w:proofErr w:type="spellEnd"/>
      <w:r w:rsidR="00BB7276" w:rsidRPr="00BB7276">
        <w:rPr>
          <w:rFonts w:ascii="Frutiger LT 45 Light" w:eastAsia="Times New Roman" w:hAnsi="Frutiger LT 45 Light" w:cs="Arial"/>
          <w:bCs/>
          <w:iCs/>
          <w:color w:val="000000"/>
          <w:sz w:val="21"/>
          <w:szCs w:val="21"/>
          <w:lang w:val="en-US" w:eastAsia="en-GB"/>
        </w:rPr>
        <w:t xml:space="preserve">, </w:t>
      </w:r>
      <w:r w:rsidR="00BB7276" w:rsidRPr="00BB7276">
        <w:rPr>
          <w:rFonts w:ascii="Frutiger LT 45 Light" w:eastAsia="Times New Roman" w:hAnsi="Frutiger LT 45 Light" w:cs="Arial"/>
          <w:b/>
          <w:bCs/>
          <w:iCs/>
          <w:color w:val="000000"/>
          <w:sz w:val="21"/>
          <w:szCs w:val="21"/>
          <w:lang w:val="en-US" w:eastAsia="en-GB"/>
        </w:rPr>
        <w:t>London – UK</w:t>
      </w:r>
      <w:r w:rsidR="00BB7276" w:rsidRPr="00BB7276">
        <w:rPr>
          <w:rFonts w:ascii="Frutiger LT 45 Light" w:eastAsia="Times New Roman" w:hAnsi="Frutiger LT 45 Light" w:cs="Arial"/>
          <w:bCs/>
          <w:iCs/>
          <w:color w:val="000000"/>
          <w:sz w:val="21"/>
          <w:szCs w:val="21"/>
          <w:lang w:val="en-US" w:eastAsia="en-GB"/>
        </w:rPr>
        <w:t xml:space="preserve">, </w:t>
      </w:r>
      <w:r w:rsidR="00BB7276" w:rsidRPr="00BB7276">
        <w:rPr>
          <w:rFonts w:ascii="Frutiger LT 45 Light" w:eastAsia="Times New Roman" w:hAnsi="Frutiger LT 45 Light" w:cs="Arial"/>
          <w:b/>
          <w:bCs/>
          <w:iCs/>
          <w:color w:val="000000"/>
          <w:sz w:val="21"/>
          <w:szCs w:val="21"/>
          <w:lang w:val="en-US" w:eastAsia="en-GB"/>
        </w:rPr>
        <w:t>6-8 June</w:t>
      </w:r>
      <w:r w:rsidR="00BB7276" w:rsidRPr="00BB7276">
        <w:rPr>
          <w:rFonts w:ascii="Frutiger LT 45 Light" w:eastAsia="Times New Roman" w:hAnsi="Frutiger LT 45 Light" w:cs="Arial"/>
          <w:bCs/>
          <w:iCs/>
          <w:color w:val="000000"/>
          <w:sz w:val="21"/>
          <w:szCs w:val="21"/>
          <w:lang w:val="en-US" w:eastAsia="en-GB"/>
        </w:rPr>
        <w:t xml:space="preserve"> at </w:t>
      </w:r>
      <w:r w:rsidR="00BB7276" w:rsidRPr="00BB7276">
        <w:rPr>
          <w:rFonts w:ascii="Frutiger LT 45 Light" w:eastAsia="Times New Roman" w:hAnsi="Frutiger LT 45 Light" w:cs="Arial"/>
          <w:b/>
          <w:bCs/>
          <w:iCs/>
          <w:color w:val="000000"/>
          <w:sz w:val="21"/>
          <w:szCs w:val="21"/>
          <w:lang w:eastAsia="en-GB"/>
        </w:rPr>
        <w:t>Booth #S-K20</w:t>
      </w:r>
      <w:r w:rsidR="00BB7276" w:rsidRPr="00BB7276">
        <w:rPr>
          <w:rFonts w:ascii="Frutiger LT 45 Light" w:eastAsia="Times New Roman" w:hAnsi="Frutiger LT 45 Light" w:cs="Arial"/>
          <w:bCs/>
          <w:iCs/>
          <w:color w:val="000000"/>
          <w:sz w:val="21"/>
          <w:szCs w:val="21"/>
          <w:lang w:eastAsia="en-GB"/>
        </w:rPr>
        <w:t xml:space="preserve"> or go online </w:t>
      </w:r>
      <w:r w:rsidR="00130DEC">
        <w:rPr>
          <w:rFonts w:ascii="Frutiger LT 45 Light" w:eastAsia="Times New Roman" w:hAnsi="Frutiger LT 45 Light" w:cs="Arial"/>
          <w:bCs/>
          <w:iCs/>
          <w:color w:val="000000"/>
          <w:sz w:val="21"/>
          <w:szCs w:val="21"/>
          <w:lang w:eastAsia="en-GB"/>
        </w:rPr>
        <w:t xml:space="preserve">at </w:t>
      </w:r>
      <w:hyperlink r:id="rId10" w:history="1">
        <w:r w:rsidR="00A328FD">
          <w:rPr>
            <w:rStyle w:val="Hyperlink"/>
            <w:rFonts w:ascii="Frutiger LT 45 Light" w:eastAsia="Times New Roman" w:hAnsi="Frutiger LT 45 Light" w:cs="Arial"/>
            <w:bCs/>
            <w:iCs/>
            <w:sz w:val="21"/>
            <w:szCs w:val="21"/>
            <w:lang w:eastAsia="en-GB"/>
          </w:rPr>
          <w:t>www.lr.org/lowcarbon</w:t>
        </w:r>
      </w:hyperlink>
      <w:r w:rsidR="00A328FD">
        <w:rPr>
          <w:rFonts w:ascii="Frutiger LT 45 Light" w:eastAsia="Times New Roman" w:hAnsi="Frutiger LT 45 Light" w:cs="Arial"/>
          <w:bCs/>
          <w:iCs/>
          <w:color w:val="000000"/>
          <w:sz w:val="21"/>
          <w:szCs w:val="21"/>
          <w:lang w:eastAsia="en-GB"/>
        </w:rPr>
        <w:t xml:space="preserve"> for more information</w:t>
      </w:r>
      <w:bookmarkStart w:id="0" w:name="_GoBack"/>
      <w:bookmarkEnd w:id="0"/>
      <w:r>
        <w:rPr>
          <w:rFonts w:ascii="Frutiger LT 45 Light" w:eastAsia="Times New Roman" w:hAnsi="Frutiger LT 45 Light" w:cs="Arial"/>
          <w:bCs/>
          <w:iCs/>
          <w:color w:val="000000"/>
          <w:sz w:val="21"/>
          <w:szCs w:val="21"/>
          <w:lang w:eastAsia="en-GB"/>
        </w:rPr>
        <w:t>.</w:t>
      </w:r>
      <w:r w:rsidRPr="00295CAF">
        <w:rPr>
          <w:rFonts w:ascii="Frutiger LT 45 Light" w:eastAsia="Times New Roman" w:hAnsi="Frutiger LT 45 Light" w:cs="Arial"/>
          <w:color w:val="000000"/>
          <w:sz w:val="21"/>
          <w:szCs w:val="21"/>
          <w:lang w:eastAsia="en-GB"/>
        </w:rPr>
        <w:t xml:space="preserve"> </w:t>
      </w:r>
    </w:p>
    <w:p w:rsidR="00DE719C" w:rsidRPr="00CE75AF" w:rsidRDefault="000F3160" w:rsidP="00CE75AF">
      <w:pPr>
        <w:spacing w:before="120" w:after="200" w:line="276" w:lineRule="auto"/>
        <w:rPr>
          <w:rFonts w:ascii="Frutiger LT 45 Light" w:eastAsia="Calibri" w:hAnsi="Frutiger LT 45 Light"/>
          <w:sz w:val="21"/>
          <w:szCs w:val="21"/>
          <w:lang w:eastAsia="en-US"/>
        </w:rPr>
      </w:pPr>
      <w:r w:rsidRPr="005A61D8">
        <w:rPr>
          <w:rFonts w:ascii="Frutiger LT 45 Light" w:eastAsia="Calibri" w:hAnsi="Frutiger LT 45 Light"/>
          <w:b/>
          <w:sz w:val="21"/>
          <w:szCs w:val="21"/>
          <w:lang w:eastAsia="en-US"/>
        </w:rPr>
        <w:t>ENDS</w:t>
      </w:r>
    </w:p>
    <w:p w:rsidR="00DE719C" w:rsidRDefault="00DE719C" w:rsidP="00374E13">
      <w:pPr>
        <w:rPr>
          <w:rFonts w:ascii="Frutiger LT 45 Light" w:hAnsi="Frutiger LT 45 Light"/>
          <w:sz w:val="21"/>
        </w:rPr>
      </w:pPr>
    </w:p>
    <w:p w:rsidR="00312B93" w:rsidRPr="00DE33C7" w:rsidRDefault="004902D9" w:rsidP="004902D9">
      <w:pPr>
        <w:rPr>
          <w:rFonts w:ascii="Frutiger LT 45 Light" w:hAnsi="Frutiger LT 45 Light"/>
          <w:b/>
          <w:color w:val="000000" w:themeColor="text1"/>
          <w:sz w:val="21"/>
        </w:rPr>
      </w:pPr>
      <w:r w:rsidRPr="005A61D8">
        <w:rPr>
          <w:rFonts w:ascii="Frutiger LT 45 Light" w:hAnsi="Frutiger LT 45 Light"/>
          <w:b/>
          <w:color w:val="000000" w:themeColor="text1"/>
          <w:sz w:val="21"/>
        </w:rPr>
        <w:t xml:space="preserve">Notes to editors </w:t>
      </w:r>
    </w:p>
    <w:p w:rsidR="003D1B68" w:rsidRPr="005A61D8" w:rsidRDefault="003D1B68" w:rsidP="00854833">
      <w:pPr>
        <w:rPr>
          <w:rFonts w:ascii="Frutiger LT 45 Light" w:hAnsi="Frutiger LT 45 Light"/>
          <w:b/>
          <w:bCs/>
          <w:color w:val="548DD4"/>
          <w:sz w:val="21"/>
        </w:rPr>
      </w:pPr>
      <w:r w:rsidRPr="005A61D8">
        <w:rPr>
          <w:rFonts w:ascii="Frutiger LT 45 Light" w:hAnsi="Frutiger LT 45 Light"/>
          <w:b/>
          <w:bCs/>
          <w:color w:val="548DD4"/>
          <w:sz w:val="21"/>
        </w:rPr>
        <w:t xml:space="preserve">About Lloyd’s Register </w:t>
      </w:r>
    </w:p>
    <w:p w:rsidR="003D1B68" w:rsidRDefault="00B311DE" w:rsidP="005A61D8">
      <w:pPr>
        <w:spacing w:after="240"/>
        <w:rPr>
          <w:rFonts w:ascii="Frutiger LT 45 Light" w:hAnsi="Frutiger LT 45 Light"/>
          <w:bCs/>
          <w:sz w:val="21"/>
        </w:rPr>
      </w:pPr>
      <w:r>
        <w:rPr>
          <w:rFonts w:ascii="Frutiger LT 45 Light" w:hAnsi="Frutiger LT 45 Light"/>
          <w:bCs/>
          <w:sz w:val="21"/>
        </w:rPr>
        <w:t xml:space="preserve">Lloyd’s Register </w:t>
      </w:r>
      <w:r w:rsidR="005A61D8">
        <w:rPr>
          <w:rFonts w:ascii="Frutiger LT 45 Light" w:hAnsi="Frutiger LT 45 Light"/>
          <w:bCs/>
          <w:sz w:val="21"/>
        </w:rPr>
        <w:t xml:space="preserve">(LR) </w:t>
      </w:r>
      <w:r w:rsidR="00854833" w:rsidRPr="00854833">
        <w:rPr>
          <w:rFonts w:ascii="Frutiger LT 45 Light" w:hAnsi="Frutiger LT 45 Light"/>
          <w:bCs/>
          <w:sz w:val="21"/>
        </w:rPr>
        <w:t xml:space="preserve">is </w:t>
      </w:r>
      <w:r>
        <w:rPr>
          <w:rFonts w:ascii="Frutiger LT 45 Light" w:hAnsi="Frutiger LT 45 Light"/>
          <w:bCs/>
          <w:sz w:val="21"/>
        </w:rPr>
        <w:t>a</w:t>
      </w:r>
      <w:r w:rsidR="00854833" w:rsidRPr="00854833">
        <w:rPr>
          <w:rFonts w:ascii="Frutiger LT 45 Light" w:hAnsi="Frutiger LT 45 Light"/>
          <w:bCs/>
          <w:sz w:val="21"/>
        </w:rPr>
        <w:t xml:space="preserve"> global engineering, technical and business services organisation wholly owned by the Lloyd’s Register Foundation, a UK charity dedicated to research and education in science and engineering. Founded in 1760 as a marine classification society, LR now operates across many energy industry sectors, with </w:t>
      </w:r>
      <w:r w:rsidR="005A61D8">
        <w:rPr>
          <w:rFonts w:ascii="Frutiger LT 45 Light" w:hAnsi="Frutiger LT 45 Light"/>
          <w:bCs/>
          <w:sz w:val="21"/>
        </w:rPr>
        <w:t>around</w:t>
      </w:r>
      <w:r w:rsidR="005A61D8" w:rsidRPr="00854833">
        <w:rPr>
          <w:rFonts w:ascii="Frutiger LT 45 Light" w:hAnsi="Frutiger LT 45 Light"/>
          <w:bCs/>
          <w:sz w:val="21"/>
        </w:rPr>
        <w:t xml:space="preserve"> </w:t>
      </w:r>
      <w:r w:rsidR="00854833" w:rsidRPr="00854833">
        <w:rPr>
          <w:rFonts w:ascii="Frutiger LT 45 Light" w:hAnsi="Frutiger LT 45 Light"/>
          <w:bCs/>
          <w:sz w:val="21"/>
        </w:rPr>
        <w:t>9,000 employees in the Group across 78 countries.</w:t>
      </w:r>
    </w:p>
    <w:p w:rsidR="003D1B68" w:rsidRDefault="00854833" w:rsidP="005A61D8">
      <w:pPr>
        <w:spacing w:after="240"/>
        <w:rPr>
          <w:rFonts w:ascii="Frutiger LT 45 Light" w:hAnsi="Frutiger LT 45 Light"/>
          <w:bCs/>
          <w:sz w:val="21"/>
        </w:rPr>
      </w:pPr>
      <w:r w:rsidRPr="00854833">
        <w:rPr>
          <w:rFonts w:ascii="Frutiger LT 45 Light" w:hAnsi="Frutiger LT 45 Light"/>
          <w:bCs/>
          <w:sz w:val="21"/>
        </w:rPr>
        <w:t>LR has a long-standing reputation for integrity, impartiality and technical excellence. Our compliance, risk and technical consultancy services give clients confidence that their assets and businesses are safe, sustainable and dependable. Through our global technology centres and research network, LR is at the forefront of understanding the application of new science and technology to future-proof our clients’ businesses.</w:t>
      </w:r>
    </w:p>
    <w:p w:rsidR="00685670" w:rsidRDefault="00685670" w:rsidP="00685670">
      <w:pPr>
        <w:spacing w:after="240"/>
        <w:rPr>
          <w:rFonts w:ascii="Frutiger LT 45 Light" w:hAnsi="Frutiger LT 45 Light"/>
          <w:bCs/>
          <w:sz w:val="21"/>
        </w:rPr>
      </w:pPr>
    </w:p>
    <w:p w:rsidR="008C112A" w:rsidRPr="00DE33C7" w:rsidRDefault="004A44C4" w:rsidP="00CB273E">
      <w:pPr>
        <w:rPr>
          <w:rFonts w:ascii="Frutiger LT 45 Light" w:hAnsi="Frutiger LT 45 Light"/>
          <w:b/>
          <w:color w:val="000000" w:themeColor="text1"/>
          <w:sz w:val="21"/>
        </w:rPr>
      </w:pPr>
      <w:r w:rsidRPr="005A61D8">
        <w:rPr>
          <w:rFonts w:ascii="Frutiger LT 45 Light" w:hAnsi="Frutiger LT 45 Light"/>
          <w:b/>
          <w:color w:val="000000" w:themeColor="text1"/>
          <w:sz w:val="21"/>
        </w:rPr>
        <w:t>For media enquiries contact</w:t>
      </w:r>
    </w:p>
    <w:p w:rsidR="00CB273E" w:rsidRPr="00CB273E" w:rsidRDefault="00CB273E" w:rsidP="00CB273E">
      <w:pPr>
        <w:rPr>
          <w:rFonts w:ascii="Frutiger LT 45 Light" w:hAnsi="Frutiger LT 45 Light"/>
          <w:sz w:val="21"/>
        </w:rPr>
      </w:pPr>
      <w:r>
        <w:rPr>
          <w:rFonts w:ascii="Frutiger LT 45 Light" w:hAnsi="Frutiger LT 45 Light"/>
          <w:sz w:val="21"/>
        </w:rPr>
        <w:t>Jason Knights</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rsidR="00CB273E" w:rsidRPr="00CB273E" w:rsidRDefault="00CB273E" w:rsidP="00CB273E">
      <w:pPr>
        <w:rPr>
          <w:rFonts w:ascii="Frutiger LT 45 Light" w:hAnsi="Frutiger LT 45 Light"/>
          <w:sz w:val="21"/>
        </w:rPr>
      </w:pPr>
      <w:r w:rsidRPr="00CB273E">
        <w:rPr>
          <w:rFonts w:ascii="Frutiger LT 45 Light" w:hAnsi="Frutiger LT 45 Light"/>
          <w:sz w:val="21"/>
        </w:rPr>
        <w:t>G</w:t>
      </w:r>
      <w:r w:rsidR="00F029AB">
        <w:rPr>
          <w:rFonts w:ascii="Frutiger LT 45 Light" w:hAnsi="Frutiger LT 45 Light"/>
          <w:sz w:val="21"/>
        </w:rPr>
        <w:t>lobal</w:t>
      </w:r>
      <w:r w:rsidRPr="00CB273E">
        <w:rPr>
          <w:rFonts w:ascii="Frutiger LT 45 Light" w:hAnsi="Frutiger LT 45 Light"/>
          <w:sz w:val="21"/>
        </w:rPr>
        <w:t xml:space="preserve"> Communications </w:t>
      </w:r>
      <w:r>
        <w:rPr>
          <w:rFonts w:ascii="Frutiger LT 45 Light" w:hAnsi="Frutiger LT 45 Light"/>
          <w:sz w:val="21"/>
        </w:rPr>
        <w:t>Manager</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T +44 (0)20 7423 1741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M +44 (0)78 2728 2569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rsidR="00CB273E"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E </w:t>
      </w:r>
      <w:hyperlink r:id="rId11" w:history="1">
        <w:r w:rsidRPr="00DF3D3B">
          <w:rPr>
            <w:rStyle w:val="Hyperlink"/>
            <w:rFonts w:ascii="Frutiger LT 45 Light" w:hAnsi="Frutiger LT 45 Light"/>
            <w:sz w:val="21"/>
            <w:lang w:val="de-DE"/>
          </w:rPr>
          <w:t>jason.knights@lr.org</w:t>
        </w:r>
      </w:hyperlink>
      <w:r w:rsidRPr="00DF3D3B">
        <w:rPr>
          <w:rFonts w:ascii="Frutiger LT 45 Light" w:hAnsi="Frutiger LT 45 Light"/>
          <w:sz w:val="21"/>
          <w:lang w:val="de-DE"/>
        </w:rPr>
        <w:t xml:space="preserve"> </w:t>
      </w:r>
      <w:r w:rsidRPr="00CB273E">
        <w:rPr>
          <w:rFonts w:ascii="Frutiger LT 45 Light" w:hAnsi="Frutiger LT 45 Light"/>
          <w:sz w:val="21"/>
          <w:lang w:val="de-DE"/>
        </w:rPr>
        <w:tab/>
      </w:r>
    </w:p>
    <w:p w:rsidR="00854833" w:rsidRDefault="00854833" w:rsidP="00CB273E">
      <w:pPr>
        <w:rPr>
          <w:rFonts w:ascii="Frutiger LT 45 Light" w:hAnsi="Frutiger LT 45 Light"/>
          <w:sz w:val="21"/>
          <w:lang w:val="de-DE"/>
        </w:rPr>
      </w:pPr>
    </w:p>
    <w:p w:rsidR="0035570D" w:rsidRDefault="0035570D" w:rsidP="004902D9">
      <w:pPr>
        <w:rPr>
          <w:rFonts w:ascii="Frutiger LT 45 Light" w:hAnsi="Frutiger LT 45 Light"/>
          <w:sz w:val="21"/>
        </w:rPr>
      </w:pPr>
    </w:p>
    <w:p w:rsidR="004902D9" w:rsidRPr="004902D9" w:rsidRDefault="004902D9" w:rsidP="004902D9">
      <w:pPr>
        <w:rPr>
          <w:rFonts w:ascii="Frutiger LT 45 Light" w:hAnsi="Frutiger LT 45 Light"/>
          <w:sz w:val="21"/>
        </w:rPr>
      </w:pPr>
      <w:r w:rsidRPr="004902D9">
        <w:rPr>
          <w:rFonts w:ascii="Frutiger LT 45 Light" w:hAnsi="Frutiger LT 45 Light"/>
          <w:sz w:val="21"/>
        </w:rPr>
        <w:t>Lloyd's Register</w:t>
      </w:r>
    </w:p>
    <w:p w:rsidR="004902D9" w:rsidRPr="004902D9" w:rsidRDefault="004902D9" w:rsidP="004902D9">
      <w:pPr>
        <w:rPr>
          <w:rFonts w:ascii="Frutiger LT 45 Light" w:hAnsi="Frutiger LT 45 Light"/>
          <w:sz w:val="21"/>
        </w:rPr>
      </w:pPr>
      <w:r w:rsidRPr="004902D9">
        <w:rPr>
          <w:rFonts w:ascii="Frutiger LT 45 Light" w:hAnsi="Frutiger LT 45 Light"/>
          <w:sz w:val="21"/>
        </w:rPr>
        <w:t xml:space="preserve">71 Fenchurch Street, London EC3M 4BS, UK </w:t>
      </w:r>
    </w:p>
    <w:p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T +44 (0)20 7709</w:t>
      </w:r>
      <w:r w:rsidR="004A44C4">
        <w:rPr>
          <w:rFonts w:ascii="Frutiger LT 45 Light" w:hAnsi="Frutiger LT 45 Light"/>
          <w:sz w:val="21"/>
          <w:lang w:val="de-DE"/>
        </w:rPr>
        <w:t xml:space="preserve"> </w:t>
      </w:r>
      <w:r w:rsidRPr="004902D9">
        <w:rPr>
          <w:rFonts w:ascii="Frutiger LT 45 Light" w:hAnsi="Frutiger LT 45 Light"/>
          <w:sz w:val="21"/>
          <w:lang w:val="de-DE"/>
        </w:rPr>
        <w:t xml:space="preserve">9166 </w:t>
      </w:r>
    </w:p>
    <w:p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 xml:space="preserve">E </w:t>
      </w:r>
      <w:hyperlink r:id="rId12" w:history="1">
        <w:r w:rsidRPr="004902D9">
          <w:rPr>
            <w:rStyle w:val="Hyperlink"/>
            <w:rFonts w:ascii="Frutiger LT 45 Light" w:hAnsi="Frutiger LT 45 Light"/>
            <w:sz w:val="21"/>
            <w:lang w:val="de-DE"/>
          </w:rPr>
          <w:t>news@lr.org</w:t>
        </w:r>
      </w:hyperlink>
    </w:p>
    <w:p w:rsidR="004902D9" w:rsidRPr="004902D9" w:rsidRDefault="004902D9" w:rsidP="004902D9">
      <w:pPr>
        <w:rPr>
          <w:rFonts w:ascii="Frutiger LT 45 Light" w:hAnsi="Frutiger LT 45 Light"/>
          <w:sz w:val="21"/>
          <w:lang w:val="de-DE"/>
        </w:rPr>
      </w:pPr>
    </w:p>
    <w:p w:rsidR="0035570D" w:rsidRDefault="0035570D" w:rsidP="001F5D8D">
      <w:pPr>
        <w:rPr>
          <w:rFonts w:ascii="Frutiger LT 45 Light" w:hAnsi="Frutiger LT 45 Light"/>
          <w:sz w:val="21"/>
        </w:rPr>
      </w:pPr>
    </w:p>
    <w:p w:rsidR="00B85721" w:rsidRPr="001F5D8D" w:rsidRDefault="004A44C4" w:rsidP="001F5D8D">
      <w:pPr>
        <w:rPr>
          <w:rFonts w:ascii="Frutiger LT 45 Light" w:hAnsi="Frutiger LT 45 Light"/>
          <w:sz w:val="21"/>
        </w:rPr>
      </w:pPr>
      <w:r w:rsidRPr="004A44C4">
        <w:rPr>
          <w:rFonts w:ascii="Frutiger LT 45 Light" w:hAnsi="Frutiger LT 45 Light"/>
          <w:sz w:val="21"/>
        </w:rPr>
        <w:t>Lloyd’s Register and variants of it are trading names of Lloyd’s Register Group Limited, its subsidiaries and affiliates.</w:t>
      </w:r>
    </w:p>
    <w:sectPr w:rsidR="00B85721" w:rsidRPr="001F5D8D" w:rsidSect="0083676F">
      <w:footerReference w:type="default" r:id="rId13"/>
      <w:type w:val="continuous"/>
      <w:pgSz w:w="12240" w:h="15840" w:code="1"/>
      <w:pgMar w:top="79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77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4D" w:rsidRDefault="0015614D">
      <w:r>
        <w:separator/>
      </w:r>
    </w:p>
  </w:endnote>
  <w:endnote w:type="continuationSeparator" w:id="0">
    <w:p w:rsidR="0015614D" w:rsidRDefault="0015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D2" w:rsidRDefault="00335FD2">
    <w:pPr>
      <w:pStyle w:val="Footer"/>
    </w:pPr>
  </w:p>
  <w:p w:rsidR="00335FD2" w:rsidRPr="00056DF5" w:rsidRDefault="0035570D" w:rsidP="00335FD2">
    <w:pPr>
      <w:pStyle w:val="Footer"/>
    </w:pPr>
    <w:r w:rsidRPr="0035570D">
      <w:rPr>
        <w:rFonts w:ascii="Frutiger LT 45 Light" w:hAnsi="Frutiger LT 45 Light"/>
        <w:sz w:val="16"/>
      </w:rPr>
      <w:t>Lloy</w:t>
    </w:r>
    <w:r w:rsidR="00031368">
      <w:rPr>
        <w:rFonts w:ascii="Frutiger LT 45 Light" w:hAnsi="Frutiger LT 45 Light"/>
        <w:sz w:val="16"/>
      </w:rPr>
      <w:t>d’s Register says t</w:t>
    </w:r>
    <w:r w:rsidR="00031368" w:rsidRPr="00031368">
      <w:rPr>
        <w:rFonts w:ascii="Frutiger LT 45 Light" w:hAnsi="Frutiger LT 45 Light"/>
        <w:sz w:val="16"/>
      </w:rPr>
      <w:t xml:space="preserve">urn a profit without a loss – </w:t>
    </w:r>
    <w:r w:rsidR="00031368">
      <w:rPr>
        <w:rFonts w:ascii="Frutiger LT 45 Light" w:hAnsi="Frutiger LT 45 Light"/>
        <w:sz w:val="16"/>
      </w:rPr>
      <w:t xml:space="preserve">it is </w:t>
    </w:r>
    <w:r w:rsidR="00031368" w:rsidRPr="00031368">
      <w:rPr>
        <w:rFonts w:ascii="Frutiger LT 45 Light" w:hAnsi="Frutiger LT 45 Light"/>
        <w:sz w:val="16"/>
      </w:rPr>
      <w:t>a pivotal tim</w:t>
    </w:r>
    <w:r w:rsidR="00031368">
      <w:rPr>
        <w:rFonts w:ascii="Frutiger LT 45 Light" w:hAnsi="Frutiger LT 45 Light"/>
        <w:sz w:val="16"/>
      </w:rPr>
      <w:t>e for offshore renewable energy</w:t>
    </w:r>
    <w:r w:rsidR="006028CF" w:rsidRPr="006028CF">
      <w:rPr>
        <w:rFonts w:ascii="Frutiger LT 45 Light" w:hAnsi="Frutiger LT 45 Light"/>
        <w:sz w:val="16"/>
      </w:rPr>
      <w:t>.</w:t>
    </w:r>
  </w:p>
  <w:p w:rsidR="00335FD2" w:rsidRDefault="0033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4D" w:rsidRDefault="0015614D">
      <w:r>
        <w:separator/>
      </w:r>
    </w:p>
  </w:footnote>
  <w:footnote w:type="continuationSeparator" w:id="0">
    <w:p w:rsidR="0015614D" w:rsidRDefault="00156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5ED"/>
    <w:multiLevelType w:val="hybridMultilevel"/>
    <w:tmpl w:val="2D8C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B4967"/>
    <w:multiLevelType w:val="hybridMultilevel"/>
    <w:tmpl w:val="784A37D0"/>
    <w:lvl w:ilvl="0" w:tplc="86782E68">
      <w:start w:val="1"/>
      <w:numFmt w:val="bullet"/>
      <w:lvlText w:val="•"/>
      <w:lvlJc w:val="left"/>
      <w:pPr>
        <w:tabs>
          <w:tab w:val="num" w:pos="720"/>
        </w:tabs>
        <w:ind w:left="720" w:hanging="360"/>
      </w:pPr>
      <w:rPr>
        <w:rFonts w:ascii="Frutiger LT 55 Roman" w:hAnsi="Frutiger LT 55 Roman" w:hint="default"/>
      </w:rPr>
    </w:lvl>
    <w:lvl w:ilvl="1" w:tplc="BE4A9446" w:tentative="1">
      <w:start w:val="1"/>
      <w:numFmt w:val="bullet"/>
      <w:lvlText w:val="•"/>
      <w:lvlJc w:val="left"/>
      <w:pPr>
        <w:tabs>
          <w:tab w:val="num" w:pos="1440"/>
        </w:tabs>
        <w:ind w:left="1440" w:hanging="360"/>
      </w:pPr>
      <w:rPr>
        <w:rFonts w:ascii="Frutiger LT 55 Roman" w:hAnsi="Frutiger LT 55 Roman" w:hint="default"/>
      </w:rPr>
    </w:lvl>
    <w:lvl w:ilvl="2" w:tplc="E0E0B568" w:tentative="1">
      <w:start w:val="1"/>
      <w:numFmt w:val="bullet"/>
      <w:lvlText w:val="•"/>
      <w:lvlJc w:val="left"/>
      <w:pPr>
        <w:tabs>
          <w:tab w:val="num" w:pos="2160"/>
        </w:tabs>
        <w:ind w:left="2160" w:hanging="360"/>
      </w:pPr>
      <w:rPr>
        <w:rFonts w:ascii="Frutiger LT 55 Roman" w:hAnsi="Frutiger LT 55 Roman" w:hint="default"/>
      </w:rPr>
    </w:lvl>
    <w:lvl w:ilvl="3" w:tplc="FDF8B588" w:tentative="1">
      <w:start w:val="1"/>
      <w:numFmt w:val="bullet"/>
      <w:lvlText w:val="•"/>
      <w:lvlJc w:val="left"/>
      <w:pPr>
        <w:tabs>
          <w:tab w:val="num" w:pos="2880"/>
        </w:tabs>
        <w:ind w:left="2880" w:hanging="360"/>
      </w:pPr>
      <w:rPr>
        <w:rFonts w:ascii="Frutiger LT 55 Roman" w:hAnsi="Frutiger LT 55 Roman" w:hint="default"/>
      </w:rPr>
    </w:lvl>
    <w:lvl w:ilvl="4" w:tplc="C36812A0" w:tentative="1">
      <w:start w:val="1"/>
      <w:numFmt w:val="bullet"/>
      <w:lvlText w:val="•"/>
      <w:lvlJc w:val="left"/>
      <w:pPr>
        <w:tabs>
          <w:tab w:val="num" w:pos="3600"/>
        </w:tabs>
        <w:ind w:left="3600" w:hanging="360"/>
      </w:pPr>
      <w:rPr>
        <w:rFonts w:ascii="Frutiger LT 55 Roman" w:hAnsi="Frutiger LT 55 Roman" w:hint="default"/>
      </w:rPr>
    </w:lvl>
    <w:lvl w:ilvl="5" w:tplc="F7FE6FA4" w:tentative="1">
      <w:start w:val="1"/>
      <w:numFmt w:val="bullet"/>
      <w:lvlText w:val="•"/>
      <w:lvlJc w:val="left"/>
      <w:pPr>
        <w:tabs>
          <w:tab w:val="num" w:pos="4320"/>
        </w:tabs>
        <w:ind w:left="4320" w:hanging="360"/>
      </w:pPr>
      <w:rPr>
        <w:rFonts w:ascii="Frutiger LT 55 Roman" w:hAnsi="Frutiger LT 55 Roman" w:hint="default"/>
      </w:rPr>
    </w:lvl>
    <w:lvl w:ilvl="6" w:tplc="4F92FBA0" w:tentative="1">
      <w:start w:val="1"/>
      <w:numFmt w:val="bullet"/>
      <w:lvlText w:val="•"/>
      <w:lvlJc w:val="left"/>
      <w:pPr>
        <w:tabs>
          <w:tab w:val="num" w:pos="5040"/>
        </w:tabs>
        <w:ind w:left="5040" w:hanging="360"/>
      </w:pPr>
      <w:rPr>
        <w:rFonts w:ascii="Frutiger LT 55 Roman" w:hAnsi="Frutiger LT 55 Roman" w:hint="default"/>
      </w:rPr>
    </w:lvl>
    <w:lvl w:ilvl="7" w:tplc="C80631AE" w:tentative="1">
      <w:start w:val="1"/>
      <w:numFmt w:val="bullet"/>
      <w:lvlText w:val="•"/>
      <w:lvlJc w:val="left"/>
      <w:pPr>
        <w:tabs>
          <w:tab w:val="num" w:pos="5760"/>
        </w:tabs>
        <w:ind w:left="5760" w:hanging="360"/>
      </w:pPr>
      <w:rPr>
        <w:rFonts w:ascii="Frutiger LT 55 Roman" w:hAnsi="Frutiger LT 55 Roman" w:hint="default"/>
      </w:rPr>
    </w:lvl>
    <w:lvl w:ilvl="8" w:tplc="35127AD6" w:tentative="1">
      <w:start w:val="1"/>
      <w:numFmt w:val="bullet"/>
      <w:lvlText w:val="•"/>
      <w:lvlJc w:val="left"/>
      <w:pPr>
        <w:tabs>
          <w:tab w:val="num" w:pos="6480"/>
        </w:tabs>
        <w:ind w:left="6480" w:hanging="360"/>
      </w:pPr>
      <w:rPr>
        <w:rFonts w:ascii="Frutiger LT 55 Roman" w:hAnsi="Frutiger LT 55 Roman" w:hint="default"/>
      </w:rPr>
    </w:lvl>
  </w:abstractNum>
  <w:abstractNum w:abstractNumId="2">
    <w:nsid w:val="08A25431"/>
    <w:multiLevelType w:val="hybridMultilevel"/>
    <w:tmpl w:val="483A6016"/>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91453"/>
    <w:multiLevelType w:val="hybridMultilevel"/>
    <w:tmpl w:val="F5B00D70"/>
    <w:lvl w:ilvl="0" w:tplc="0A6E5EB6">
      <w:start w:val="1"/>
      <w:numFmt w:val="decimal"/>
      <w:lvlText w:val="%1."/>
      <w:lvlJc w:val="left"/>
      <w:pPr>
        <w:tabs>
          <w:tab w:val="num" w:pos="720"/>
        </w:tabs>
        <w:ind w:left="720" w:hanging="360"/>
      </w:pPr>
    </w:lvl>
    <w:lvl w:ilvl="1" w:tplc="EFD4348E" w:tentative="1">
      <w:start w:val="1"/>
      <w:numFmt w:val="lowerLetter"/>
      <w:lvlText w:val="%2."/>
      <w:lvlJc w:val="left"/>
      <w:pPr>
        <w:tabs>
          <w:tab w:val="num" w:pos="1440"/>
        </w:tabs>
        <w:ind w:left="1440" w:hanging="360"/>
      </w:pPr>
    </w:lvl>
    <w:lvl w:ilvl="2" w:tplc="A66ADEC6" w:tentative="1">
      <w:start w:val="1"/>
      <w:numFmt w:val="lowerRoman"/>
      <w:lvlText w:val="%3."/>
      <w:lvlJc w:val="right"/>
      <w:pPr>
        <w:tabs>
          <w:tab w:val="num" w:pos="2160"/>
        </w:tabs>
        <w:ind w:left="2160" w:hanging="180"/>
      </w:pPr>
    </w:lvl>
    <w:lvl w:ilvl="3" w:tplc="0128A334" w:tentative="1">
      <w:start w:val="1"/>
      <w:numFmt w:val="decimal"/>
      <w:lvlText w:val="%4."/>
      <w:lvlJc w:val="left"/>
      <w:pPr>
        <w:tabs>
          <w:tab w:val="num" w:pos="2880"/>
        </w:tabs>
        <w:ind w:left="2880" w:hanging="360"/>
      </w:pPr>
    </w:lvl>
    <w:lvl w:ilvl="4" w:tplc="A25AD630" w:tentative="1">
      <w:start w:val="1"/>
      <w:numFmt w:val="lowerLetter"/>
      <w:lvlText w:val="%5."/>
      <w:lvlJc w:val="left"/>
      <w:pPr>
        <w:tabs>
          <w:tab w:val="num" w:pos="3600"/>
        </w:tabs>
        <w:ind w:left="3600" w:hanging="360"/>
      </w:pPr>
    </w:lvl>
    <w:lvl w:ilvl="5" w:tplc="93582E52" w:tentative="1">
      <w:start w:val="1"/>
      <w:numFmt w:val="lowerRoman"/>
      <w:lvlText w:val="%6."/>
      <w:lvlJc w:val="right"/>
      <w:pPr>
        <w:tabs>
          <w:tab w:val="num" w:pos="4320"/>
        </w:tabs>
        <w:ind w:left="4320" w:hanging="180"/>
      </w:pPr>
    </w:lvl>
    <w:lvl w:ilvl="6" w:tplc="74206108" w:tentative="1">
      <w:start w:val="1"/>
      <w:numFmt w:val="decimal"/>
      <w:lvlText w:val="%7."/>
      <w:lvlJc w:val="left"/>
      <w:pPr>
        <w:tabs>
          <w:tab w:val="num" w:pos="5040"/>
        </w:tabs>
        <w:ind w:left="5040" w:hanging="360"/>
      </w:pPr>
    </w:lvl>
    <w:lvl w:ilvl="7" w:tplc="0F7EC14C" w:tentative="1">
      <w:start w:val="1"/>
      <w:numFmt w:val="lowerLetter"/>
      <w:lvlText w:val="%8."/>
      <w:lvlJc w:val="left"/>
      <w:pPr>
        <w:tabs>
          <w:tab w:val="num" w:pos="5760"/>
        </w:tabs>
        <w:ind w:left="5760" w:hanging="360"/>
      </w:pPr>
    </w:lvl>
    <w:lvl w:ilvl="8" w:tplc="0D002012" w:tentative="1">
      <w:start w:val="1"/>
      <w:numFmt w:val="lowerRoman"/>
      <w:lvlText w:val="%9."/>
      <w:lvlJc w:val="right"/>
      <w:pPr>
        <w:tabs>
          <w:tab w:val="num" w:pos="6480"/>
        </w:tabs>
        <w:ind w:left="6480" w:hanging="180"/>
      </w:pPr>
    </w:lvl>
  </w:abstractNum>
  <w:abstractNum w:abstractNumId="4">
    <w:nsid w:val="29E5693C"/>
    <w:multiLevelType w:val="multilevel"/>
    <w:tmpl w:val="FCE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B5CEE"/>
    <w:multiLevelType w:val="hybridMultilevel"/>
    <w:tmpl w:val="9E6E7A8A"/>
    <w:lvl w:ilvl="0" w:tplc="41A601DE">
      <w:start w:val="1"/>
      <w:numFmt w:val="bullet"/>
      <w:lvlText w:val=""/>
      <w:lvlJc w:val="left"/>
      <w:pPr>
        <w:tabs>
          <w:tab w:val="num" w:pos="720"/>
        </w:tabs>
        <w:ind w:left="720" w:hanging="360"/>
      </w:pPr>
      <w:rPr>
        <w:rFonts w:ascii="Symbol" w:hAnsi="Symbol" w:hint="default"/>
      </w:rPr>
    </w:lvl>
    <w:lvl w:ilvl="1" w:tplc="17045258" w:tentative="1">
      <w:start w:val="1"/>
      <w:numFmt w:val="bullet"/>
      <w:lvlText w:val="o"/>
      <w:lvlJc w:val="left"/>
      <w:pPr>
        <w:tabs>
          <w:tab w:val="num" w:pos="1440"/>
        </w:tabs>
        <w:ind w:left="1440" w:hanging="360"/>
      </w:pPr>
      <w:rPr>
        <w:rFonts w:ascii="Courier New" w:hAnsi="Courier New" w:cs="SimSun" w:hint="default"/>
      </w:rPr>
    </w:lvl>
    <w:lvl w:ilvl="2" w:tplc="6846D3B2" w:tentative="1">
      <w:start w:val="1"/>
      <w:numFmt w:val="bullet"/>
      <w:lvlText w:val=""/>
      <w:lvlJc w:val="left"/>
      <w:pPr>
        <w:tabs>
          <w:tab w:val="num" w:pos="2160"/>
        </w:tabs>
        <w:ind w:left="2160" w:hanging="360"/>
      </w:pPr>
      <w:rPr>
        <w:rFonts w:ascii="Wingdings" w:hAnsi="Wingdings" w:hint="default"/>
      </w:rPr>
    </w:lvl>
    <w:lvl w:ilvl="3" w:tplc="D6FE574C" w:tentative="1">
      <w:start w:val="1"/>
      <w:numFmt w:val="bullet"/>
      <w:lvlText w:val=""/>
      <w:lvlJc w:val="left"/>
      <w:pPr>
        <w:tabs>
          <w:tab w:val="num" w:pos="2880"/>
        </w:tabs>
        <w:ind w:left="2880" w:hanging="360"/>
      </w:pPr>
      <w:rPr>
        <w:rFonts w:ascii="Symbol" w:hAnsi="Symbol" w:hint="default"/>
      </w:rPr>
    </w:lvl>
    <w:lvl w:ilvl="4" w:tplc="6C08CD98" w:tentative="1">
      <w:start w:val="1"/>
      <w:numFmt w:val="bullet"/>
      <w:lvlText w:val="o"/>
      <w:lvlJc w:val="left"/>
      <w:pPr>
        <w:tabs>
          <w:tab w:val="num" w:pos="3600"/>
        </w:tabs>
        <w:ind w:left="3600" w:hanging="360"/>
      </w:pPr>
      <w:rPr>
        <w:rFonts w:ascii="Courier New" w:hAnsi="Courier New" w:cs="SimSun" w:hint="default"/>
      </w:rPr>
    </w:lvl>
    <w:lvl w:ilvl="5" w:tplc="BD6EAEDE" w:tentative="1">
      <w:start w:val="1"/>
      <w:numFmt w:val="bullet"/>
      <w:lvlText w:val=""/>
      <w:lvlJc w:val="left"/>
      <w:pPr>
        <w:tabs>
          <w:tab w:val="num" w:pos="4320"/>
        </w:tabs>
        <w:ind w:left="4320" w:hanging="360"/>
      </w:pPr>
      <w:rPr>
        <w:rFonts w:ascii="Wingdings" w:hAnsi="Wingdings" w:hint="default"/>
      </w:rPr>
    </w:lvl>
    <w:lvl w:ilvl="6" w:tplc="21621896" w:tentative="1">
      <w:start w:val="1"/>
      <w:numFmt w:val="bullet"/>
      <w:lvlText w:val=""/>
      <w:lvlJc w:val="left"/>
      <w:pPr>
        <w:tabs>
          <w:tab w:val="num" w:pos="5040"/>
        </w:tabs>
        <w:ind w:left="5040" w:hanging="360"/>
      </w:pPr>
      <w:rPr>
        <w:rFonts w:ascii="Symbol" w:hAnsi="Symbol" w:hint="default"/>
      </w:rPr>
    </w:lvl>
    <w:lvl w:ilvl="7" w:tplc="79F2C7D4" w:tentative="1">
      <w:start w:val="1"/>
      <w:numFmt w:val="bullet"/>
      <w:lvlText w:val="o"/>
      <w:lvlJc w:val="left"/>
      <w:pPr>
        <w:tabs>
          <w:tab w:val="num" w:pos="5760"/>
        </w:tabs>
        <w:ind w:left="5760" w:hanging="360"/>
      </w:pPr>
      <w:rPr>
        <w:rFonts w:ascii="Courier New" w:hAnsi="Courier New" w:cs="SimSun" w:hint="default"/>
      </w:rPr>
    </w:lvl>
    <w:lvl w:ilvl="8" w:tplc="B3C4E1D6" w:tentative="1">
      <w:start w:val="1"/>
      <w:numFmt w:val="bullet"/>
      <w:lvlText w:val=""/>
      <w:lvlJc w:val="left"/>
      <w:pPr>
        <w:tabs>
          <w:tab w:val="num" w:pos="6480"/>
        </w:tabs>
        <w:ind w:left="6480" w:hanging="360"/>
      </w:pPr>
      <w:rPr>
        <w:rFonts w:ascii="Wingdings" w:hAnsi="Wingdings" w:hint="default"/>
      </w:rPr>
    </w:lvl>
  </w:abstractNum>
  <w:abstractNum w:abstractNumId="6">
    <w:nsid w:val="46A622F3"/>
    <w:multiLevelType w:val="hybridMultilevel"/>
    <w:tmpl w:val="52749262"/>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77AC5"/>
    <w:multiLevelType w:val="hybridMultilevel"/>
    <w:tmpl w:val="FC4EF74A"/>
    <w:lvl w:ilvl="0" w:tplc="0FA6D9CC">
      <w:numFmt w:val="bullet"/>
      <w:lvlText w:val="-"/>
      <w:lvlJc w:val="left"/>
      <w:pPr>
        <w:ind w:left="720" w:hanging="36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84D4B"/>
    <w:multiLevelType w:val="hybridMultilevel"/>
    <w:tmpl w:val="47A850F8"/>
    <w:lvl w:ilvl="0" w:tplc="9ECA36C2">
      <w:start w:val="1"/>
      <w:numFmt w:val="lowerLetter"/>
      <w:lvlText w:val="(%1)"/>
      <w:lvlJc w:val="left"/>
      <w:pPr>
        <w:tabs>
          <w:tab w:val="num" w:pos="2708"/>
        </w:tabs>
        <w:ind w:left="2708" w:hanging="360"/>
      </w:pPr>
      <w:rPr>
        <w:rFonts w:hint="default"/>
      </w:rPr>
    </w:lvl>
    <w:lvl w:ilvl="1" w:tplc="1332AE14" w:tentative="1">
      <w:start w:val="1"/>
      <w:numFmt w:val="lowerLetter"/>
      <w:lvlText w:val="%2."/>
      <w:lvlJc w:val="left"/>
      <w:pPr>
        <w:tabs>
          <w:tab w:val="num" w:pos="3428"/>
        </w:tabs>
        <w:ind w:left="3428" w:hanging="360"/>
      </w:pPr>
    </w:lvl>
    <w:lvl w:ilvl="2" w:tplc="BA68BEC6" w:tentative="1">
      <w:start w:val="1"/>
      <w:numFmt w:val="lowerRoman"/>
      <w:lvlText w:val="%3."/>
      <w:lvlJc w:val="right"/>
      <w:pPr>
        <w:tabs>
          <w:tab w:val="num" w:pos="4148"/>
        </w:tabs>
        <w:ind w:left="4148" w:hanging="180"/>
      </w:pPr>
    </w:lvl>
    <w:lvl w:ilvl="3" w:tplc="4AE240A2" w:tentative="1">
      <w:start w:val="1"/>
      <w:numFmt w:val="decimal"/>
      <w:lvlText w:val="%4."/>
      <w:lvlJc w:val="left"/>
      <w:pPr>
        <w:tabs>
          <w:tab w:val="num" w:pos="4868"/>
        </w:tabs>
        <w:ind w:left="4868" w:hanging="360"/>
      </w:pPr>
    </w:lvl>
    <w:lvl w:ilvl="4" w:tplc="DD26A09C" w:tentative="1">
      <w:start w:val="1"/>
      <w:numFmt w:val="lowerLetter"/>
      <w:lvlText w:val="%5."/>
      <w:lvlJc w:val="left"/>
      <w:pPr>
        <w:tabs>
          <w:tab w:val="num" w:pos="5588"/>
        </w:tabs>
        <w:ind w:left="5588" w:hanging="360"/>
      </w:pPr>
    </w:lvl>
    <w:lvl w:ilvl="5" w:tplc="2BA2484A" w:tentative="1">
      <w:start w:val="1"/>
      <w:numFmt w:val="lowerRoman"/>
      <w:lvlText w:val="%6."/>
      <w:lvlJc w:val="right"/>
      <w:pPr>
        <w:tabs>
          <w:tab w:val="num" w:pos="6308"/>
        </w:tabs>
        <w:ind w:left="6308" w:hanging="180"/>
      </w:pPr>
    </w:lvl>
    <w:lvl w:ilvl="6" w:tplc="CF50C0DE" w:tentative="1">
      <w:start w:val="1"/>
      <w:numFmt w:val="decimal"/>
      <w:lvlText w:val="%7."/>
      <w:lvlJc w:val="left"/>
      <w:pPr>
        <w:tabs>
          <w:tab w:val="num" w:pos="7028"/>
        </w:tabs>
        <w:ind w:left="7028" w:hanging="360"/>
      </w:pPr>
    </w:lvl>
    <w:lvl w:ilvl="7" w:tplc="A36E2888" w:tentative="1">
      <w:start w:val="1"/>
      <w:numFmt w:val="lowerLetter"/>
      <w:lvlText w:val="%8."/>
      <w:lvlJc w:val="left"/>
      <w:pPr>
        <w:tabs>
          <w:tab w:val="num" w:pos="7748"/>
        </w:tabs>
        <w:ind w:left="7748" w:hanging="360"/>
      </w:pPr>
    </w:lvl>
    <w:lvl w:ilvl="8" w:tplc="71E26628" w:tentative="1">
      <w:start w:val="1"/>
      <w:numFmt w:val="lowerRoman"/>
      <w:lvlText w:val="%9."/>
      <w:lvlJc w:val="right"/>
      <w:pPr>
        <w:tabs>
          <w:tab w:val="num" w:pos="8468"/>
        </w:tabs>
        <w:ind w:left="8468" w:hanging="180"/>
      </w:pPr>
    </w:lvl>
  </w:abstractNum>
  <w:abstractNum w:abstractNumId="9">
    <w:nsid w:val="6B1F539C"/>
    <w:multiLevelType w:val="hybridMultilevel"/>
    <w:tmpl w:val="7D1C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D422E"/>
    <w:multiLevelType w:val="hybridMultilevel"/>
    <w:tmpl w:val="45402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802A7C"/>
    <w:multiLevelType w:val="hybridMultilevel"/>
    <w:tmpl w:val="0FD0F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5A7A63"/>
    <w:multiLevelType w:val="hybridMultilevel"/>
    <w:tmpl w:val="1478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9"/>
  </w:num>
  <w:num w:numId="7">
    <w:abstractNumId w:val="6"/>
  </w:num>
  <w:num w:numId="8">
    <w:abstractNumId w:val="2"/>
  </w:num>
  <w:num w:numId="9">
    <w:abstractNumId w:val="4"/>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46"/>
    <w:rsid w:val="00004D25"/>
    <w:rsid w:val="000058B5"/>
    <w:rsid w:val="0000606D"/>
    <w:rsid w:val="00010EFE"/>
    <w:rsid w:val="00014328"/>
    <w:rsid w:val="000231F5"/>
    <w:rsid w:val="000259F0"/>
    <w:rsid w:val="00027634"/>
    <w:rsid w:val="00031368"/>
    <w:rsid w:val="0004368F"/>
    <w:rsid w:val="00056202"/>
    <w:rsid w:val="00060669"/>
    <w:rsid w:val="00063BF9"/>
    <w:rsid w:val="000669F3"/>
    <w:rsid w:val="00086989"/>
    <w:rsid w:val="00091761"/>
    <w:rsid w:val="00094F66"/>
    <w:rsid w:val="00096E37"/>
    <w:rsid w:val="000D3EA6"/>
    <w:rsid w:val="000D6835"/>
    <w:rsid w:val="000F2058"/>
    <w:rsid w:val="000F3160"/>
    <w:rsid w:val="000F773C"/>
    <w:rsid w:val="00104B1B"/>
    <w:rsid w:val="00127F4C"/>
    <w:rsid w:val="00130DEC"/>
    <w:rsid w:val="001318CA"/>
    <w:rsid w:val="0013575F"/>
    <w:rsid w:val="001408F4"/>
    <w:rsid w:val="00141C52"/>
    <w:rsid w:val="00143E9A"/>
    <w:rsid w:val="001507D1"/>
    <w:rsid w:val="0015509D"/>
    <w:rsid w:val="0015614D"/>
    <w:rsid w:val="00162AFE"/>
    <w:rsid w:val="00166FEC"/>
    <w:rsid w:val="00193A96"/>
    <w:rsid w:val="00195069"/>
    <w:rsid w:val="001A176D"/>
    <w:rsid w:val="001A22DB"/>
    <w:rsid w:val="001A4C64"/>
    <w:rsid w:val="001B733B"/>
    <w:rsid w:val="001D508E"/>
    <w:rsid w:val="001E5EE6"/>
    <w:rsid w:val="001F1058"/>
    <w:rsid w:val="001F2A45"/>
    <w:rsid w:val="001F4D5F"/>
    <w:rsid w:val="001F4D92"/>
    <w:rsid w:val="001F5D8D"/>
    <w:rsid w:val="001F679F"/>
    <w:rsid w:val="001F779E"/>
    <w:rsid w:val="00220181"/>
    <w:rsid w:val="00221036"/>
    <w:rsid w:val="00226E4B"/>
    <w:rsid w:val="00261D3F"/>
    <w:rsid w:val="00271B0C"/>
    <w:rsid w:val="002749B8"/>
    <w:rsid w:val="00277384"/>
    <w:rsid w:val="00277E0D"/>
    <w:rsid w:val="00295CAF"/>
    <w:rsid w:val="002A3C4D"/>
    <w:rsid w:val="002A5B8F"/>
    <w:rsid w:val="002B5AC3"/>
    <w:rsid w:val="002D0130"/>
    <w:rsid w:val="002E1877"/>
    <w:rsid w:val="002E1D61"/>
    <w:rsid w:val="002E280D"/>
    <w:rsid w:val="002E7CAF"/>
    <w:rsid w:val="002F12D5"/>
    <w:rsid w:val="002F1CC6"/>
    <w:rsid w:val="002F21D4"/>
    <w:rsid w:val="002F726B"/>
    <w:rsid w:val="00306A87"/>
    <w:rsid w:val="00307CEC"/>
    <w:rsid w:val="00312B93"/>
    <w:rsid w:val="00312E59"/>
    <w:rsid w:val="00313760"/>
    <w:rsid w:val="00332806"/>
    <w:rsid w:val="00335FD2"/>
    <w:rsid w:val="0034134D"/>
    <w:rsid w:val="00347800"/>
    <w:rsid w:val="0035570D"/>
    <w:rsid w:val="00355969"/>
    <w:rsid w:val="003713D6"/>
    <w:rsid w:val="00374E13"/>
    <w:rsid w:val="003763D6"/>
    <w:rsid w:val="003801DF"/>
    <w:rsid w:val="003A6E4A"/>
    <w:rsid w:val="003B2768"/>
    <w:rsid w:val="003B51D1"/>
    <w:rsid w:val="003B6CAC"/>
    <w:rsid w:val="003C201C"/>
    <w:rsid w:val="003C2835"/>
    <w:rsid w:val="003D0CDE"/>
    <w:rsid w:val="003D1B68"/>
    <w:rsid w:val="003D3B66"/>
    <w:rsid w:val="003D4177"/>
    <w:rsid w:val="003E53EE"/>
    <w:rsid w:val="003E7CF1"/>
    <w:rsid w:val="003F71DB"/>
    <w:rsid w:val="004068C3"/>
    <w:rsid w:val="00426839"/>
    <w:rsid w:val="0043271D"/>
    <w:rsid w:val="00460F3D"/>
    <w:rsid w:val="004637D0"/>
    <w:rsid w:val="0047658B"/>
    <w:rsid w:val="004816CA"/>
    <w:rsid w:val="00484B85"/>
    <w:rsid w:val="004902D9"/>
    <w:rsid w:val="0049161B"/>
    <w:rsid w:val="004A44C4"/>
    <w:rsid w:val="004B03C0"/>
    <w:rsid w:val="004B368D"/>
    <w:rsid w:val="004B457B"/>
    <w:rsid w:val="004C343C"/>
    <w:rsid w:val="00503803"/>
    <w:rsid w:val="00506A00"/>
    <w:rsid w:val="0051795A"/>
    <w:rsid w:val="005234D7"/>
    <w:rsid w:val="00532F95"/>
    <w:rsid w:val="0054519F"/>
    <w:rsid w:val="0055733D"/>
    <w:rsid w:val="00557983"/>
    <w:rsid w:val="00573514"/>
    <w:rsid w:val="00576B0C"/>
    <w:rsid w:val="00592066"/>
    <w:rsid w:val="00593625"/>
    <w:rsid w:val="005A340A"/>
    <w:rsid w:val="005A50BE"/>
    <w:rsid w:val="005A61D8"/>
    <w:rsid w:val="005A63FB"/>
    <w:rsid w:val="005A7EDA"/>
    <w:rsid w:val="005B52E9"/>
    <w:rsid w:val="005C19A0"/>
    <w:rsid w:val="005D2E6E"/>
    <w:rsid w:val="006028CF"/>
    <w:rsid w:val="00606D87"/>
    <w:rsid w:val="006123EE"/>
    <w:rsid w:val="006203C1"/>
    <w:rsid w:val="00633A58"/>
    <w:rsid w:val="006409FE"/>
    <w:rsid w:val="00640FB1"/>
    <w:rsid w:val="00643DEC"/>
    <w:rsid w:val="00645A17"/>
    <w:rsid w:val="00646EDA"/>
    <w:rsid w:val="00661732"/>
    <w:rsid w:val="0066426E"/>
    <w:rsid w:val="00665920"/>
    <w:rsid w:val="006674A1"/>
    <w:rsid w:val="006706A7"/>
    <w:rsid w:val="00673C41"/>
    <w:rsid w:val="00685670"/>
    <w:rsid w:val="00692C75"/>
    <w:rsid w:val="006A55E2"/>
    <w:rsid w:val="006A6DE2"/>
    <w:rsid w:val="006B05C4"/>
    <w:rsid w:val="006B3DBB"/>
    <w:rsid w:val="006C0A21"/>
    <w:rsid w:val="006D07C9"/>
    <w:rsid w:val="006E29F2"/>
    <w:rsid w:val="006F143F"/>
    <w:rsid w:val="006F1762"/>
    <w:rsid w:val="006F4F90"/>
    <w:rsid w:val="00701175"/>
    <w:rsid w:val="007039E7"/>
    <w:rsid w:val="00707395"/>
    <w:rsid w:val="0071163A"/>
    <w:rsid w:val="00711C62"/>
    <w:rsid w:val="00722F69"/>
    <w:rsid w:val="007230CD"/>
    <w:rsid w:val="007252D9"/>
    <w:rsid w:val="00725821"/>
    <w:rsid w:val="00727D51"/>
    <w:rsid w:val="0073509F"/>
    <w:rsid w:val="00741AF2"/>
    <w:rsid w:val="00742BD9"/>
    <w:rsid w:val="0074559F"/>
    <w:rsid w:val="007457C5"/>
    <w:rsid w:val="00746702"/>
    <w:rsid w:val="0075557B"/>
    <w:rsid w:val="007571C7"/>
    <w:rsid w:val="00762AB1"/>
    <w:rsid w:val="00763982"/>
    <w:rsid w:val="00770CC1"/>
    <w:rsid w:val="00774268"/>
    <w:rsid w:val="00777BA0"/>
    <w:rsid w:val="0079675D"/>
    <w:rsid w:val="007A340E"/>
    <w:rsid w:val="007A61E5"/>
    <w:rsid w:val="007C710B"/>
    <w:rsid w:val="007C7264"/>
    <w:rsid w:val="007D15AE"/>
    <w:rsid w:val="007D2CE8"/>
    <w:rsid w:val="007D4202"/>
    <w:rsid w:val="007E17DC"/>
    <w:rsid w:val="007E30DA"/>
    <w:rsid w:val="007E3213"/>
    <w:rsid w:val="007E4C82"/>
    <w:rsid w:val="007F3E80"/>
    <w:rsid w:val="008121CF"/>
    <w:rsid w:val="00830823"/>
    <w:rsid w:val="0083676F"/>
    <w:rsid w:val="0084080F"/>
    <w:rsid w:val="0084386E"/>
    <w:rsid w:val="00854833"/>
    <w:rsid w:val="0086100C"/>
    <w:rsid w:val="00874186"/>
    <w:rsid w:val="00880AB8"/>
    <w:rsid w:val="008A0C8A"/>
    <w:rsid w:val="008A13C1"/>
    <w:rsid w:val="008C0AFD"/>
    <w:rsid w:val="008C112A"/>
    <w:rsid w:val="008C1846"/>
    <w:rsid w:val="008D465D"/>
    <w:rsid w:val="00922530"/>
    <w:rsid w:val="00923084"/>
    <w:rsid w:val="009231AC"/>
    <w:rsid w:val="009425A7"/>
    <w:rsid w:val="00942661"/>
    <w:rsid w:val="0096071A"/>
    <w:rsid w:val="00965422"/>
    <w:rsid w:val="00970B92"/>
    <w:rsid w:val="0097726D"/>
    <w:rsid w:val="00977E27"/>
    <w:rsid w:val="00981819"/>
    <w:rsid w:val="009823AC"/>
    <w:rsid w:val="009832C5"/>
    <w:rsid w:val="00991CF9"/>
    <w:rsid w:val="009923EC"/>
    <w:rsid w:val="00995103"/>
    <w:rsid w:val="009960AE"/>
    <w:rsid w:val="009A27F3"/>
    <w:rsid w:val="009A4194"/>
    <w:rsid w:val="009C38D0"/>
    <w:rsid w:val="009C4D05"/>
    <w:rsid w:val="009D187E"/>
    <w:rsid w:val="009D553E"/>
    <w:rsid w:val="009F5CEF"/>
    <w:rsid w:val="009F7DDE"/>
    <w:rsid w:val="00A0036B"/>
    <w:rsid w:val="00A14833"/>
    <w:rsid w:val="00A16D54"/>
    <w:rsid w:val="00A17CD6"/>
    <w:rsid w:val="00A2412F"/>
    <w:rsid w:val="00A27A62"/>
    <w:rsid w:val="00A328FD"/>
    <w:rsid w:val="00A374AA"/>
    <w:rsid w:val="00A45636"/>
    <w:rsid w:val="00A675DA"/>
    <w:rsid w:val="00A82694"/>
    <w:rsid w:val="00A87AD7"/>
    <w:rsid w:val="00A94060"/>
    <w:rsid w:val="00A97507"/>
    <w:rsid w:val="00AA33FF"/>
    <w:rsid w:val="00AC0618"/>
    <w:rsid w:val="00AE5583"/>
    <w:rsid w:val="00AF4EE2"/>
    <w:rsid w:val="00B17BED"/>
    <w:rsid w:val="00B311DE"/>
    <w:rsid w:val="00B37E22"/>
    <w:rsid w:val="00B5046C"/>
    <w:rsid w:val="00B50CAD"/>
    <w:rsid w:val="00B61017"/>
    <w:rsid w:val="00B622D7"/>
    <w:rsid w:val="00B626B8"/>
    <w:rsid w:val="00B70280"/>
    <w:rsid w:val="00B71DAA"/>
    <w:rsid w:val="00B85721"/>
    <w:rsid w:val="00B91284"/>
    <w:rsid w:val="00B942C8"/>
    <w:rsid w:val="00BB7276"/>
    <w:rsid w:val="00BC6FC8"/>
    <w:rsid w:val="00BD382F"/>
    <w:rsid w:val="00BD3CC6"/>
    <w:rsid w:val="00BD6683"/>
    <w:rsid w:val="00BD7A46"/>
    <w:rsid w:val="00BE4CCD"/>
    <w:rsid w:val="00C03D14"/>
    <w:rsid w:val="00C1724E"/>
    <w:rsid w:val="00C27135"/>
    <w:rsid w:val="00C31502"/>
    <w:rsid w:val="00C36D60"/>
    <w:rsid w:val="00C45605"/>
    <w:rsid w:val="00C47DE2"/>
    <w:rsid w:val="00C52B8F"/>
    <w:rsid w:val="00C5640E"/>
    <w:rsid w:val="00C63E7D"/>
    <w:rsid w:val="00C64E85"/>
    <w:rsid w:val="00C659E0"/>
    <w:rsid w:val="00C7058B"/>
    <w:rsid w:val="00C70BD6"/>
    <w:rsid w:val="00C76E32"/>
    <w:rsid w:val="00C81F29"/>
    <w:rsid w:val="00C8255A"/>
    <w:rsid w:val="00C84582"/>
    <w:rsid w:val="00C90B5E"/>
    <w:rsid w:val="00CB273E"/>
    <w:rsid w:val="00CB2799"/>
    <w:rsid w:val="00CC060C"/>
    <w:rsid w:val="00CD53C5"/>
    <w:rsid w:val="00CD7707"/>
    <w:rsid w:val="00CE75AF"/>
    <w:rsid w:val="00D0294C"/>
    <w:rsid w:val="00D041A7"/>
    <w:rsid w:val="00D04695"/>
    <w:rsid w:val="00D05CE7"/>
    <w:rsid w:val="00D30323"/>
    <w:rsid w:val="00D313F8"/>
    <w:rsid w:val="00D33178"/>
    <w:rsid w:val="00D42953"/>
    <w:rsid w:val="00D76720"/>
    <w:rsid w:val="00D839C6"/>
    <w:rsid w:val="00D849D8"/>
    <w:rsid w:val="00DA0C80"/>
    <w:rsid w:val="00DA64BF"/>
    <w:rsid w:val="00DA712D"/>
    <w:rsid w:val="00DB312D"/>
    <w:rsid w:val="00DC181A"/>
    <w:rsid w:val="00DE3064"/>
    <w:rsid w:val="00DE33C7"/>
    <w:rsid w:val="00DE719C"/>
    <w:rsid w:val="00DE7BEA"/>
    <w:rsid w:val="00DF04B8"/>
    <w:rsid w:val="00DF3D3B"/>
    <w:rsid w:val="00DF700B"/>
    <w:rsid w:val="00E01881"/>
    <w:rsid w:val="00E109F8"/>
    <w:rsid w:val="00E11DA3"/>
    <w:rsid w:val="00E16984"/>
    <w:rsid w:val="00E20517"/>
    <w:rsid w:val="00E20592"/>
    <w:rsid w:val="00E222A8"/>
    <w:rsid w:val="00E307D6"/>
    <w:rsid w:val="00E337F9"/>
    <w:rsid w:val="00E33A8C"/>
    <w:rsid w:val="00E342F1"/>
    <w:rsid w:val="00E46D78"/>
    <w:rsid w:val="00E52D79"/>
    <w:rsid w:val="00E63836"/>
    <w:rsid w:val="00E66B99"/>
    <w:rsid w:val="00E73674"/>
    <w:rsid w:val="00E776AF"/>
    <w:rsid w:val="00E83913"/>
    <w:rsid w:val="00E95DFE"/>
    <w:rsid w:val="00E9750B"/>
    <w:rsid w:val="00EB0142"/>
    <w:rsid w:val="00EC25C1"/>
    <w:rsid w:val="00EC5F65"/>
    <w:rsid w:val="00ED3FBC"/>
    <w:rsid w:val="00F00F88"/>
    <w:rsid w:val="00F029AB"/>
    <w:rsid w:val="00F20609"/>
    <w:rsid w:val="00F22C05"/>
    <w:rsid w:val="00F26B59"/>
    <w:rsid w:val="00F32B14"/>
    <w:rsid w:val="00F34DAC"/>
    <w:rsid w:val="00F43B83"/>
    <w:rsid w:val="00F64218"/>
    <w:rsid w:val="00F64A8C"/>
    <w:rsid w:val="00F66BE0"/>
    <w:rsid w:val="00F67E43"/>
    <w:rsid w:val="00F904F5"/>
    <w:rsid w:val="00F91EA4"/>
    <w:rsid w:val="00F938DC"/>
    <w:rsid w:val="00F96EB3"/>
    <w:rsid w:val="00FA23AC"/>
    <w:rsid w:val="00FA4BD2"/>
    <w:rsid w:val="00FB581C"/>
    <w:rsid w:val="00FC38C2"/>
    <w:rsid w:val="00FD0D87"/>
    <w:rsid w:val="00FE21D1"/>
    <w:rsid w:val="00FE36C1"/>
    <w:rsid w:val="00FE3C0B"/>
    <w:rsid w:val="00FE534E"/>
    <w:rsid w:val="00FF1228"/>
    <w:rsid w:val="00FF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833">
      <w:bodyDiv w:val="1"/>
      <w:marLeft w:val="0"/>
      <w:marRight w:val="0"/>
      <w:marTop w:val="0"/>
      <w:marBottom w:val="0"/>
      <w:divBdr>
        <w:top w:val="none" w:sz="0" w:space="0" w:color="auto"/>
        <w:left w:val="none" w:sz="0" w:space="0" w:color="auto"/>
        <w:bottom w:val="none" w:sz="0" w:space="0" w:color="auto"/>
        <w:right w:val="none" w:sz="0" w:space="0" w:color="auto"/>
      </w:divBdr>
      <w:divsChild>
        <w:div w:id="687560447">
          <w:marLeft w:val="0"/>
          <w:marRight w:val="0"/>
          <w:marTop w:val="0"/>
          <w:marBottom w:val="0"/>
          <w:divBdr>
            <w:top w:val="none" w:sz="0" w:space="0" w:color="auto"/>
            <w:left w:val="none" w:sz="0" w:space="0" w:color="auto"/>
            <w:bottom w:val="none" w:sz="0" w:space="0" w:color="auto"/>
            <w:right w:val="none" w:sz="0" w:space="0" w:color="auto"/>
          </w:divBdr>
          <w:divsChild>
            <w:div w:id="248270334">
              <w:marLeft w:val="0"/>
              <w:marRight w:val="0"/>
              <w:marTop w:val="0"/>
              <w:marBottom w:val="0"/>
              <w:divBdr>
                <w:top w:val="none" w:sz="0" w:space="0" w:color="auto"/>
                <w:left w:val="none" w:sz="0" w:space="0" w:color="auto"/>
                <w:bottom w:val="none" w:sz="0" w:space="0" w:color="auto"/>
                <w:right w:val="none" w:sz="0" w:space="0" w:color="auto"/>
              </w:divBdr>
              <w:divsChild>
                <w:div w:id="435489386">
                  <w:marLeft w:val="0"/>
                  <w:marRight w:val="0"/>
                  <w:marTop w:val="0"/>
                  <w:marBottom w:val="0"/>
                  <w:divBdr>
                    <w:top w:val="none" w:sz="0" w:space="0" w:color="auto"/>
                    <w:left w:val="none" w:sz="0" w:space="0" w:color="auto"/>
                    <w:bottom w:val="none" w:sz="0" w:space="0" w:color="auto"/>
                    <w:right w:val="none" w:sz="0" w:space="0" w:color="auto"/>
                  </w:divBdr>
                  <w:divsChild>
                    <w:div w:id="238903477">
                      <w:marLeft w:val="0"/>
                      <w:marRight w:val="0"/>
                      <w:marTop w:val="0"/>
                      <w:marBottom w:val="300"/>
                      <w:divBdr>
                        <w:top w:val="none" w:sz="0" w:space="0" w:color="auto"/>
                        <w:left w:val="none" w:sz="0" w:space="0" w:color="auto"/>
                        <w:bottom w:val="none" w:sz="0" w:space="0" w:color="auto"/>
                        <w:right w:val="none" w:sz="0" w:space="0" w:color="auto"/>
                      </w:divBdr>
                      <w:divsChild>
                        <w:div w:id="8103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6629">
      <w:bodyDiv w:val="1"/>
      <w:marLeft w:val="0"/>
      <w:marRight w:val="0"/>
      <w:marTop w:val="0"/>
      <w:marBottom w:val="0"/>
      <w:divBdr>
        <w:top w:val="none" w:sz="0" w:space="0" w:color="auto"/>
        <w:left w:val="none" w:sz="0" w:space="0" w:color="auto"/>
        <w:bottom w:val="none" w:sz="0" w:space="0" w:color="auto"/>
        <w:right w:val="none" w:sz="0" w:space="0" w:color="auto"/>
      </w:divBdr>
    </w:div>
    <w:div w:id="170875025">
      <w:bodyDiv w:val="1"/>
      <w:marLeft w:val="0"/>
      <w:marRight w:val="0"/>
      <w:marTop w:val="0"/>
      <w:marBottom w:val="0"/>
      <w:divBdr>
        <w:top w:val="none" w:sz="0" w:space="0" w:color="auto"/>
        <w:left w:val="none" w:sz="0" w:space="0" w:color="auto"/>
        <w:bottom w:val="none" w:sz="0" w:space="0" w:color="auto"/>
        <w:right w:val="none" w:sz="0" w:space="0" w:color="auto"/>
      </w:divBdr>
    </w:div>
    <w:div w:id="190070508">
      <w:bodyDiv w:val="1"/>
      <w:marLeft w:val="0"/>
      <w:marRight w:val="0"/>
      <w:marTop w:val="0"/>
      <w:marBottom w:val="0"/>
      <w:divBdr>
        <w:top w:val="none" w:sz="0" w:space="0" w:color="auto"/>
        <w:left w:val="none" w:sz="0" w:space="0" w:color="auto"/>
        <w:bottom w:val="none" w:sz="0" w:space="0" w:color="auto"/>
        <w:right w:val="none" w:sz="0" w:space="0" w:color="auto"/>
      </w:divBdr>
    </w:div>
    <w:div w:id="465391631">
      <w:bodyDiv w:val="1"/>
      <w:marLeft w:val="0"/>
      <w:marRight w:val="0"/>
      <w:marTop w:val="0"/>
      <w:marBottom w:val="0"/>
      <w:divBdr>
        <w:top w:val="none" w:sz="0" w:space="0" w:color="auto"/>
        <w:left w:val="none" w:sz="0" w:space="0" w:color="auto"/>
        <w:bottom w:val="none" w:sz="0" w:space="0" w:color="auto"/>
        <w:right w:val="none" w:sz="0" w:space="0" w:color="auto"/>
      </w:divBdr>
    </w:div>
    <w:div w:id="514078345">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601764529">
      <w:bodyDiv w:val="1"/>
      <w:marLeft w:val="0"/>
      <w:marRight w:val="0"/>
      <w:marTop w:val="0"/>
      <w:marBottom w:val="0"/>
      <w:divBdr>
        <w:top w:val="none" w:sz="0" w:space="0" w:color="auto"/>
        <w:left w:val="none" w:sz="0" w:space="0" w:color="auto"/>
        <w:bottom w:val="none" w:sz="0" w:space="0" w:color="auto"/>
        <w:right w:val="none" w:sz="0" w:space="0" w:color="auto"/>
      </w:divBdr>
    </w:div>
    <w:div w:id="823279607">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418"/>
          <w:marRight w:val="0"/>
          <w:marTop w:val="0"/>
          <w:marBottom w:val="0"/>
          <w:divBdr>
            <w:top w:val="none" w:sz="0" w:space="0" w:color="auto"/>
            <w:left w:val="none" w:sz="0" w:space="0" w:color="auto"/>
            <w:bottom w:val="none" w:sz="0" w:space="0" w:color="auto"/>
            <w:right w:val="none" w:sz="0" w:space="0" w:color="auto"/>
          </w:divBdr>
        </w:div>
        <w:div w:id="893853456">
          <w:marLeft w:val="418"/>
          <w:marRight w:val="0"/>
          <w:marTop w:val="0"/>
          <w:marBottom w:val="0"/>
          <w:divBdr>
            <w:top w:val="none" w:sz="0" w:space="0" w:color="auto"/>
            <w:left w:val="none" w:sz="0" w:space="0" w:color="auto"/>
            <w:bottom w:val="none" w:sz="0" w:space="0" w:color="auto"/>
            <w:right w:val="none" w:sz="0" w:space="0" w:color="auto"/>
          </w:divBdr>
        </w:div>
        <w:div w:id="1137726959">
          <w:marLeft w:val="418"/>
          <w:marRight w:val="0"/>
          <w:marTop w:val="0"/>
          <w:marBottom w:val="0"/>
          <w:divBdr>
            <w:top w:val="none" w:sz="0" w:space="0" w:color="auto"/>
            <w:left w:val="none" w:sz="0" w:space="0" w:color="auto"/>
            <w:bottom w:val="none" w:sz="0" w:space="0" w:color="auto"/>
            <w:right w:val="none" w:sz="0" w:space="0" w:color="auto"/>
          </w:divBdr>
        </w:div>
        <w:div w:id="222259889">
          <w:marLeft w:val="418"/>
          <w:marRight w:val="0"/>
          <w:marTop w:val="0"/>
          <w:marBottom w:val="0"/>
          <w:divBdr>
            <w:top w:val="none" w:sz="0" w:space="0" w:color="auto"/>
            <w:left w:val="none" w:sz="0" w:space="0" w:color="auto"/>
            <w:bottom w:val="none" w:sz="0" w:space="0" w:color="auto"/>
            <w:right w:val="none" w:sz="0" w:space="0" w:color="auto"/>
          </w:divBdr>
        </w:div>
        <w:div w:id="1556818044">
          <w:marLeft w:val="418"/>
          <w:marRight w:val="0"/>
          <w:marTop w:val="0"/>
          <w:marBottom w:val="0"/>
          <w:divBdr>
            <w:top w:val="none" w:sz="0" w:space="0" w:color="auto"/>
            <w:left w:val="none" w:sz="0" w:space="0" w:color="auto"/>
            <w:bottom w:val="none" w:sz="0" w:space="0" w:color="auto"/>
            <w:right w:val="none" w:sz="0" w:space="0" w:color="auto"/>
          </w:divBdr>
        </w:div>
      </w:divsChild>
    </w:div>
    <w:div w:id="987439136">
      <w:bodyDiv w:val="1"/>
      <w:marLeft w:val="0"/>
      <w:marRight w:val="0"/>
      <w:marTop w:val="0"/>
      <w:marBottom w:val="0"/>
      <w:divBdr>
        <w:top w:val="none" w:sz="0" w:space="0" w:color="auto"/>
        <w:left w:val="none" w:sz="0" w:space="0" w:color="auto"/>
        <w:bottom w:val="none" w:sz="0" w:space="0" w:color="auto"/>
        <w:right w:val="none" w:sz="0" w:space="0" w:color="auto"/>
      </w:divBdr>
      <w:divsChild>
        <w:div w:id="1705251205">
          <w:marLeft w:val="0"/>
          <w:marRight w:val="0"/>
          <w:marTop w:val="0"/>
          <w:marBottom w:val="0"/>
          <w:divBdr>
            <w:top w:val="none" w:sz="0" w:space="0" w:color="auto"/>
            <w:left w:val="none" w:sz="0" w:space="0" w:color="auto"/>
            <w:bottom w:val="none" w:sz="0" w:space="0" w:color="auto"/>
            <w:right w:val="none" w:sz="0" w:space="0" w:color="auto"/>
          </w:divBdr>
          <w:divsChild>
            <w:div w:id="509301311">
              <w:marLeft w:val="0"/>
              <w:marRight w:val="0"/>
              <w:marTop w:val="0"/>
              <w:marBottom w:val="0"/>
              <w:divBdr>
                <w:top w:val="none" w:sz="0" w:space="0" w:color="auto"/>
                <w:left w:val="none" w:sz="0" w:space="0" w:color="auto"/>
                <w:bottom w:val="none" w:sz="0" w:space="0" w:color="auto"/>
                <w:right w:val="none" w:sz="0" w:space="0" w:color="auto"/>
              </w:divBdr>
              <w:divsChild>
                <w:div w:id="1609507273">
                  <w:marLeft w:val="0"/>
                  <w:marRight w:val="0"/>
                  <w:marTop w:val="0"/>
                  <w:marBottom w:val="0"/>
                  <w:divBdr>
                    <w:top w:val="none" w:sz="0" w:space="0" w:color="auto"/>
                    <w:left w:val="none" w:sz="0" w:space="0" w:color="auto"/>
                    <w:bottom w:val="none" w:sz="0" w:space="0" w:color="auto"/>
                    <w:right w:val="none" w:sz="0" w:space="0" w:color="auto"/>
                  </w:divBdr>
                  <w:divsChild>
                    <w:div w:id="1393238998">
                      <w:marLeft w:val="0"/>
                      <w:marRight w:val="0"/>
                      <w:marTop w:val="0"/>
                      <w:marBottom w:val="300"/>
                      <w:divBdr>
                        <w:top w:val="none" w:sz="0" w:space="0" w:color="auto"/>
                        <w:left w:val="none" w:sz="0" w:space="0" w:color="auto"/>
                        <w:bottom w:val="none" w:sz="0" w:space="0" w:color="auto"/>
                        <w:right w:val="none" w:sz="0" w:space="0" w:color="auto"/>
                      </w:divBdr>
                      <w:divsChild>
                        <w:div w:id="140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54232">
      <w:bodyDiv w:val="1"/>
      <w:marLeft w:val="0"/>
      <w:marRight w:val="0"/>
      <w:marTop w:val="0"/>
      <w:marBottom w:val="0"/>
      <w:divBdr>
        <w:top w:val="none" w:sz="0" w:space="0" w:color="auto"/>
        <w:left w:val="none" w:sz="0" w:space="0" w:color="auto"/>
        <w:bottom w:val="none" w:sz="0" w:space="0" w:color="auto"/>
        <w:right w:val="none" w:sz="0" w:space="0" w:color="auto"/>
      </w:divBdr>
    </w:div>
    <w:div w:id="1015378797">
      <w:bodyDiv w:val="1"/>
      <w:marLeft w:val="0"/>
      <w:marRight w:val="0"/>
      <w:marTop w:val="0"/>
      <w:marBottom w:val="0"/>
      <w:divBdr>
        <w:top w:val="none" w:sz="0" w:space="0" w:color="auto"/>
        <w:left w:val="none" w:sz="0" w:space="0" w:color="auto"/>
        <w:bottom w:val="none" w:sz="0" w:space="0" w:color="auto"/>
        <w:right w:val="none" w:sz="0" w:space="0" w:color="auto"/>
      </w:divBdr>
      <w:divsChild>
        <w:div w:id="846098331">
          <w:marLeft w:val="0"/>
          <w:marRight w:val="0"/>
          <w:marTop w:val="0"/>
          <w:marBottom w:val="0"/>
          <w:divBdr>
            <w:top w:val="none" w:sz="0" w:space="0" w:color="auto"/>
            <w:left w:val="none" w:sz="0" w:space="0" w:color="auto"/>
            <w:bottom w:val="none" w:sz="0" w:space="0" w:color="auto"/>
            <w:right w:val="none" w:sz="0" w:space="0" w:color="auto"/>
          </w:divBdr>
          <w:divsChild>
            <w:div w:id="10382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6728">
      <w:bodyDiv w:val="1"/>
      <w:marLeft w:val="0"/>
      <w:marRight w:val="0"/>
      <w:marTop w:val="0"/>
      <w:marBottom w:val="0"/>
      <w:divBdr>
        <w:top w:val="none" w:sz="0" w:space="0" w:color="auto"/>
        <w:left w:val="none" w:sz="0" w:space="0" w:color="auto"/>
        <w:bottom w:val="none" w:sz="0" w:space="0" w:color="auto"/>
        <w:right w:val="none" w:sz="0" w:space="0" w:color="auto"/>
      </w:divBdr>
    </w:div>
    <w:div w:id="1173758007">
      <w:bodyDiv w:val="1"/>
      <w:marLeft w:val="0"/>
      <w:marRight w:val="0"/>
      <w:marTop w:val="0"/>
      <w:marBottom w:val="0"/>
      <w:divBdr>
        <w:top w:val="none" w:sz="0" w:space="0" w:color="auto"/>
        <w:left w:val="none" w:sz="0" w:space="0" w:color="auto"/>
        <w:bottom w:val="none" w:sz="0" w:space="0" w:color="auto"/>
        <w:right w:val="none" w:sz="0" w:space="0" w:color="auto"/>
      </w:divBdr>
    </w:div>
    <w:div w:id="1220896310">
      <w:bodyDiv w:val="1"/>
      <w:marLeft w:val="0"/>
      <w:marRight w:val="0"/>
      <w:marTop w:val="0"/>
      <w:marBottom w:val="0"/>
      <w:divBdr>
        <w:top w:val="none" w:sz="0" w:space="0" w:color="auto"/>
        <w:left w:val="none" w:sz="0" w:space="0" w:color="auto"/>
        <w:bottom w:val="none" w:sz="0" w:space="0" w:color="auto"/>
        <w:right w:val="none" w:sz="0" w:space="0" w:color="auto"/>
      </w:divBdr>
    </w:div>
    <w:div w:id="1239510767">
      <w:bodyDiv w:val="1"/>
      <w:marLeft w:val="0"/>
      <w:marRight w:val="0"/>
      <w:marTop w:val="0"/>
      <w:marBottom w:val="0"/>
      <w:divBdr>
        <w:top w:val="none" w:sz="0" w:space="0" w:color="auto"/>
        <w:left w:val="none" w:sz="0" w:space="0" w:color="auto"/>
        <w:bottom w:val="none" w:sz="0" w:space="0" w:color="auto"/>
        <w:right w:val="none" w:sz="0" w:space="0" w:color="auto"/>
      </w:divBdr>
    </w:div>
    <w:div w:id="1400712967">
      <w:bodyDiv w:val="1"/>
      <w:marLeft w:val="0"/>
      <w:marRight w:val="0"/>
      <w:marTop w:val="0"/>
      <w:marBottom w:val="0"/>
      <w:divBdr>
        <w:top w:val="none" w:sz="0" w:space="0" w:color="auto"/>
        <w:left w:val="none" w:sz="0" w:space="0" w:color="auto"/>
        <w:bottom w:val="none" w:sz="0" w:space="0" w:color="auto"/>
        <w:right w:val="none" w:sz="0" w:space="0" w:color="auto"/>
      </w:divBdr>
    </w:div>
    <w:div w:id="1554003829">
      <w:bodyDiv w:val="1"/>
      <w:marLeft w:val="0"/>
      <w:marRight w:val="0"/>
      <w:marTop w:val="0"/>
      <w:marBottom w:val="0"/>
      <w:divBdr>
        <w:top w:val="none" w:sz="0" w:space="0" w:color="auto"/>
        <w:left w:val="none" w:sz="0" w:space="0" w:color="auto"/>
        <w:bottom w:val="none" w:sz="0" w:space="0" w:color="auto"/>
        <w:right w:val="none" w:sz="0" w:space="0" w:color="auto"/>
      </w:divBdr>
    </w:div>
    <w:div w:id="1652249188">
      <w:bodyDiv w:val="1"/>
      <w:marLeft w:val="0"/>
      <w:marRight w:val="0"/>
      <w:marTop w:val="0"/>
      <w:marBottom w:val="0"/>
      <w:divBdr>
        <w:top w:val="none" w:sz="0" w:space="0" w:color="auto"/>
        <w:left w:val="none" w:sz="0" w:space="0" w:color="auto"/>
        <w:bottom w:val="none" w:sz="0" w:space="0" w:color="auto"/>
        <w:right w:val="none" w:sz="0" w:space="0" w:color="auto"/>
      </w:divBdr>
    </w:div>
    <w:div w:id="1698509019">
      <w:bodyDiv w:val="1"/>
      <w:marLeft w:val="0"/>
      <w:marRight w:val="0"/>
      <w:marTop w:val="0"/>
      <w:marBottom w:val="0"/>
      <w:divBdr>
        <w:top w:val="none" w:sz="0" w:space="0" w:color="auto"/>
        <w:left w:val="none" w:sz="0" w:space="0" w:color="auto"/>
        <w:bottom w:val="none" w:sz="0" w:space="0" w:color="auto"/>
        <w:right w:val="none" w:sz="0" w:space="0" w:color="auto"/>
      </w:divBdr>
    </w:div>
    <w:div w:id="1920097244">
      <w:bodyDiv w:val="1"/>
      <w:marLeft w:val="0"/>
      <w:marRight w:val="0"/>
      <w:marTop w:val="0"/>
      <w:marBottom w:val="0"/>
      <w:divBdr>
        <w:top w:val="none" w:sz="0" w:space="0" w:color="auto"/>
        <w:left w:val="none" w:sz="0" w:space="0" w:color="auto"/>
        <w:bottom w:val="none" w:sz="0" w:space="0" w:color="auto"/>
        <w:right w:val="none" w:sz="0" w:space="0" w:color="auto"/>
      </w:divBdr>
    </w:div>
    <w:div w:id="2063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ws@lr.org"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knights@l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r.org/lowcarb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2008-5C05-40E6-8B37-994CF92D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6296</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7386</CharactersWithSpaces>
  <SharedDoc>false</SharedDoc>
  <HLinks>
    <vt:vector size="36" baseType="variant">
      <vt:variant>
        <vt:i4>3407914</vt:i4>
      </vt:variant>
      <vt:variant>
        <vt:i4>15</vt:i4>
      </vt:variant>
      <vt:variant>
        <vt:i4>0</vt:i4>
      </vt:variant>
      <vt:variant>
        <vt:i4>5</vt:i4>
      </vt:variant>
      <vt:variant>
        <vt:lpwstr>http://www.lr.org/</vt:lpwstr>
      </vt:variant>
      <vt:variant>
        <vt:lpwstr/>
      </vt:variant>
      <vt:variant>
        <vt:i4>4259948</vt:i4>
      </vt:variant>
      <vt:variant>
        <vt:i4>12</vt:i4>
      </vt:variant>
      <vt:variant>
        <vt:i4>0</vt:i4>
      </vt:variant>
      <vt:variant>
        <vt:i4>5</vt:i4>
      </vt:variant>
      <vt:variant>
        <vt:lpwstr>mailto:news@lr.org</vt:lpwstr>
      </vt:variant>
      <vt:variant>
        <vt:lpwstr/>
      </vt:variant>
      <vt:variant>
        <vt:i4>3276922</vt:i4>
      </vt:variant>
      <vt:variant>
        <vt:i4>9</vt:i4>
      </vt:variant>
      <vt:variant>
        <vt:i4>0</vt:i4>
      </vt:variant>
      <vt:variant>
        <vt:i4>5</vt:i4>
      </vt:variant>
      <vt:variant>
        <vt:lpwstr>http://www.linkedin.com/in/jknights</vt:lpwstr>
      </vt:variant>
      <vt:variant>
        <vt:lpwstr/>
      </vt:variant>
      <vt:variant>
        <vt:i4>3932234</vt:i4>
      </vt:variant>
      <vt:variant>
        <vt:i4>6</vt:i4>
      </vt:variant>
      <vt:variant>
        <vt:i4>0</vt:i4>
      </vt:variant>
      <vt:variant>
        <vt:i4>5</vt:i4>
      </vt:variant>
      <vt:variant>
        <vt:lpwstr>mailto:jason.knights@lr.org</vt:lpwstr>
      </vt:variant>
      <vt:variant>
        <vt:lpwstr/>
      </vt:variant>
      <vt:variant>
        <vt:i4>5111832</vt:i4>
      </vt:variant>
      <vt:variant>
        <vt:i4>3</vt:i4>
      </vt:variant>
      <vt:variant>
        <vt:i4>0</vt:i4>
      </vt:variant>
      <vt:variant>
        <vt:i4>5</vt:i4>
      </vt:variant>
      <vt:variant>
        <vt:lpwstr>http://www.pge.com/about/newsroom</vt:lpwstr>
      </vt:variant>
      <vt:variant>
        <vt:lpwstr/>
      </vt:variant>
      <vt:variant>
        <vt:i4>3145846</vt:i4>
      </vt:variant>
      <vt:variant>
        <vt:i4>0</vt:i4>
      </vt:variant>
      <vt:variant>
        <vt:i4>0</vt:i4>
      </vt:variant>
      <vt:variant>
        <vt:i4>5</vt:i4>
      </vt:variant>
      <vt:variant>
        <vt:lpwstr>http://www.pge.com/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2010-10-18T17:58:00Z</cp:lastPrinted>
  <dcterms:created xsi:type="dcterms:W3CDTF">2017-06-02T13:11:00Z</dcterms:created>
  <dcterms:modified xsi:type="dcterms:W3CDTF">2017-06-02T13:58:00Z</dcterms:modified>
</cp:coreProperties>
</file>